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0635A">
      <w:pPr>
        <w:jc w:val="both"/>
        <w:rPr>
          <w:sz w:val="28"/>
          <w:szCs w:val="28"/>
        </w:rPr>
      </w:pPr>
    </w:p>
    <w:p w:rsidR="006B10B6">
      <w:pPr>
        <w:jc w:val="both"/>
        <w:rPr>
          <w:sz w:val="28"/>
          <w:szCs w:val="28"/>
        </w:rPr>
      </w:pPr>
      <w:r>
        <w:rPr>
          <w:spacing w:val="-1"/>
          <w:sz w:val="28"/>
          <w:szCs w:val="28"/>
        </w:rPr>
        <w:t>Дело № 05- 0</w:t>
      </w:r>
      <w:r w:rsidR="00A65B62">
        <w:rPr>
          <w:spacing w:val="-1"/>
          <w:sz w:val="28"/>
          <w:szCs w:val="28"/>
        </w:rPr>
        <w:t>494</w:t>
      </w:r>
      <w:r>
        <w:rPr>
          <w:spacing w:val="-1"/>
          <w:sz w:val="28"/>
          <w:szCs w:val="28"/>
        </w:rPr>
        <w:t xml:space="preserve">/1504/2026                </w:t>
      </w:r>
    </w:p>
    <w:p w:rsidR="0070635A" w:rsidRPr="00FE30A1">
      <w:pPr>
        <w:jc w:val="both"/>
        <w:rPr>
          <w:sz w:val="28"/>
          <w:szCs w:val="28"/>
        </w:rPr>
      </w:pPr>
      <w:r>
        <w:rPr>
          <w:sz w:val="28"/>
          <w:szCs w:val="28"/>
        </w:rPr>
        <w:t>УИД №86</w:t>
      </w:r>
      <w:r>
        <w:rPr>
          <w:sz w:val="28"/>
          <w:szCs w:val="28"/>
          <w:lang w:val="en-US"/>
        </w:rPr>
        <w:t>MS</w:t>
      </w:r>
      <w:r w:rsidRPr="00FE30A1">
        <w:rPr>
          <w:sz w:val="28"/>
          <w:szCs w:val="28"/>
        </w:rPr>
        <w:t>0015-01-202</w:t>
      </w:r>
      <w:r w:rsidR="00A046C2">
        <w:rPr>
          <w:sz w:val="28"/>
          <w:szCs w:val="28"/>
        </w:rPr>
        <w:t>6</w:t>
      </w:r>
      <w:r w:rsidRPr="00FE30A1">
        <w:rPr>
          <w:sz w:val="28"/>
          <w:szCs w:val="28"/>
        </w:rPr>
        <w:t>-00</w:t>
      </w:r>
      <w:r w:rsidR="00A65B62">
        <w:rPr>
          <w:sz w:val="28"/>
          <w:szCs w:val="28"/>
        </w:rPr>
        <w:t>2117-58</w:t>
      </w:r>
    </w:p>
    <w:p w:rsidR="001F5D25" w:rsidP="001F5D25">
      <w:pPr>
        <w:jc w:val="both"/>
        <w:rPr>
          <w:spacing w:val="-1"/>
          <w:sz w:val="28"/>
          <w:szCs w:val="28"/>
        </w:rPr>
      </w:pP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p>
    <w:p w:rsidR="00D021C5" w:rsidP="000450F7">
      <w:pPr>
        <w:jc w:val="both"/>
        <w:rPr>
          <w:spacing w:val="-1"/>
          <w:sz w:val="28"/>
          <w:szCs w:val="28"/>
        </w:rPr>
      </w:pPr>
      <w:r>
        <w:rPr>
          <w:spacing w:val="-1"/>
          <w:sz w:val="28"/>
          <w:szCs w:val="28"/>
        </w:rPr>
        <w:tab/>
      </w:r>
      <w:r>
        <w:rPr>
          <w:spacing w:val="-1"/>
          <w:sz w:val="28"/>
          <w:szCs w:val="28"/>
        </w:rPr>
        <w:tab/>
      </w:r>
      <w:r>
        <w:rPr>
          <w:spacing w:val="-1"/>
          <w:sz w:val="28"/>
          <w:szCs w:val="28"/>
        </w:rPr>
        <w:tab/>
      </w:r>
      <w:r>
        <w:rPr>
          <w:spacing w:val="-1"/>
          <w:sz w:val="28"/>
          <w:szCs w:val="28"/>
        </w:rPr>
        <w:tab/>
      </w:r>
    </w:p>
    <w:p w:rsidR="001F5D25" w:rsidP="00D021C5">
      <w:pPr>
        <w:jc w:val="center"/>
        <w:rPr>
          <w:spacing w:val="-1"/>
          <w:sz w:val="28"/>
          <w:szCs w:val="28"/>
        </w:rPr>
      </w:pPr>
      <w:r>
        <w:rPr>
          <w:spacing w:val="-1"/>
          <w:sz w:val="28"/>
          <w:szCs w:val="28"/>
        </w:rPr>
        <w:t>П О С Т А Н О В Л Е Н И Е</w:t>
      </w:r>
    </w:p>
    <w:p w:rsidR="001F5D25" w:rsidP="001F5D25">
      <w:pPr>
        <w:jc w:val="both"/>
        <w:rPr>
          <w:spacing w:val="-1"/>
          <w:sz w:val="28"/>
          <w:szCs w:val="28"/>
        </w:rPr>
      </w:pPr>
      <w:r>
        <w:rPr>
          <w:spacing w:val="-1"/>
          <w:sz w:val="28"/>
          <w:szCs w:val="28"/>
        </w:rPr>
        <w:tab/>
      </w:r>
      <w:r>
        <w:rPr>
          <w:spacing w:val="-1"/>
          <w:sz w:val="28"/>
          <w:szCs w:val="28"/>
        </w:rPr>
        <w:tab/>
      </w:r>
      <w:r>
        <w:rPr>
          <w:spacing w:val="-1"/>
          <w:sz w:val="28"/>
          <w:szCs w:val="28"/>
        </w:rPr>
        <w:tab/>
      </w:r>
      <w:r>
        <w:rPr>
          <w:sz w:val="28"/>
          <w:szCs w:val="28"/>
        </w:rPr>
        <w:t>по делу об административном правонарушении</w:t>
      </w:r>
      <w:r>
        <w:rPr>
          <w:spacing w:val="-1"/>
          <w:sz w:val="28"/>
          <w:szCs w:val="28"/>
        </w:rPr>
        <w:tab/>
      </w:r>
      <w:r>
        <w:rPr>
          <w:spacing w:val="-1"/>
          <w:sz w:val="28"/>
          <w:szCs w:val="28"/>
        </w:rPr>
        <w:tab/>
      </w:r>
    </w:p>
    <w:p w:rsidR="001F5D25" w:rsidP="001F5D25">
      <w:pPr>
        <w:ind w:firstLine="708"/>
        <w:jc w:val="both"/>
        <w:rPr>
          <w:spacing w:val="-1"/>
          <w:sz w:val="28"/>
          <w:szCs w:val="28"/>
        </w:rPr>
      </w:pPr>
    </w:p>
    <w:p w:rsidR="001F5D25" w:rsidP="001F5D25">
      <w:pPr>
        <w:jc w:val="both"/>
        <w:rPr>
          <w:spacing w:val="-1"/>
          <w:sz w:val="28"/>
          <w:szCs w:val="28"/>
        </w:rPr>
      </w:pPr>
      <w:r>
        <w:rPr>
          <w:spacing w:val="-1"/>
          <w:sz w:val="28"/>
          <w:szCs w:val="28"/>
        </w:rPr>
        <w:t xml:space="preserve">07 апреля </w:t>
      </w:r>
      <w:r w:rsidRPr="00960DFA" w:rsidR="00960DFA">
        <w:rPr>
          <w:spacing w:val="-1"/>
          <w:sz w:val="28"/>
          <w:szCs w:val="28"/>
        </w:rPr>
        <w:t>202</w:t>
      </w:r>
      <w:r w:rsidR="006B10B6">
        <w:rPr>
          <w:spacing w:val="-1"/>
          <w:sz w:val="28"/>
          <w:szCs w:val="28"/>
        </w:rPr>
        <w:t>6</w:t>
      </w:r>
      <w:r>
        <w:rPr>
          <w:spacing w:val="-1"/>
          <w:sz w:val="28"/>
          <w:szCs w:val="28"/>
        </w:rPr>
        <w:t>г.                                                                      г.</w:t>
      </w:r>
      <w:r w:rsidR="00286C58">
        <w:rPr>
          <w:spacing w:val="-1"/>
          <w:sz w:val="28"/>
          <w:szCs w:val="28"/>
        </w:rPr>
        <w:t>п.</w:t>
      </w:r>
      <w:r>
        <w:rPr>
          <w:spacing w:val="-1"/>
          <w:sz w:val="28"/>
          <w:szCs w:val="28"/>
        </w:rPr>
        <w:t>Лянтор</w:t>
      </w:r>
    </w:p>
    <w:p w:rsidR="001F5D25" w:rsidP="001F5D25">
      <w:pPr>
        <w:ind w:left="-180"/>
        <w:jc w:val="both"/>
        <w:rPr>
          <w:spacing w:val="-1"/>
          <w:sz w:val="28"/>
          <w:szCs w:val="28"/>
        </w:rPr>
      </w:pPr>
      <w:r>
        <w:rPr>
          <w:spacing w:val="-1"/>
          <w:sz w:val="28"/>
          <w:szCs w:val="28"/>
        </w:rPr>
        <w:tab/>
      </w:r>
      <w:r>
        <w:rPr>
          <w:spacing w:val="-1"/>
          <w:sz w:val="28"/>
          <w:szCs w:val="28"/>
        </w:rPr>
        <w:tab/>
      </w:r>
    </w:p>
    <w:p w:rsidR="00297E1E" w:rsidP="00FF7B17">
      <w:pPr>
        <w:pStyle w:val="a1"/>
        <w:ind w:firstLine="720"/>
        <w:rPr>
          <w:rFonts w:ascii="Times New Roman" w:hAnsi="Times New Roman" w:cs="Times New Roman"/>
          <w:sz w:val="28"/>
          <w:szCs w:val="28"/>
        </w:rPr>
      </w:pPr>
      <w:r>
        <w:rPr>
          <w:rFonts w:ascii="Times New Roman" w:hAnsi="Times New Roman" w:cs="Times New Roman"/>
          <w:sz w:val="28"/>
          <w:szCs w:val="28"/>
        </w:rPr>
        <w:t>М</w:t>
      </w:r>
      <w:r w:rsidRPr="00FF7B17" w:rsidR="00FF7B17">
        <w:rPr>
          <w:rFonts w:ascii="Times New Roman" w:hAnsi="Times New Roman" w:cs="Times New Roman"/>
          <w:sz w:val="28"/>
          <w:szCs w:val="28"/>
        </w:rPr>
        <w:t>ирово</w:t>
      </w:r>
      <w:r>
        <w:rPr>
          <w:rFonts w:ascii="Times New Roman" w:hAnsi="Times New Roman" w:cs="Times New Roman"/>
          <w:sz w:val="28"/>
          <w:szCs w:val="28"/>
        </w:rPr>
        <w:t>й</w:t>
      </w:r>
      <w:r w:rsidRPr="00FF7B17" w:rsidR="00FF7B17">
        <w:rPr>
          <w:rFonts w:ascii="Times New Roman" w:hAnsi="Times New Roman" w:cs="Times New Roman"/>
          <w:sz w:val="28"/>
          <w:szCs w:val="28"/>
        </w:rPr>
        <w:t xml:space="preserve"> судь</w:t>
      </w:r>
      <w:r>
        <w:rPr>
          <w:rFonts w:ascii="Times New Roman" w:hAnsi="Times New Roman" w:cs="Times New Roman"/>
          <w:sz w:val="28"/>
          <w:szCs w:val="28"/>
        </w:rPr>
        <w:t>я</w:t>
      </w:r>
      <w:r w:rsidRPr="00FF7B17" w:rsidR="00FF7B17">
        <w:rPr>
          <w:rFonts w:ascii="Times New Roman" w:hAnsi="Times New Roman" w:cs="Times New Roman"/>
          <w:sz w:val="28"/>
          <w:szCs w:val="28"/>
        </w:rPr>
        <w:t xml:space="preserve"> судебного участка № 4 Сургутского судебного района Ханты-Мансийского автономного округа </w:t>
      </w:r>
      <w:r>
        <w:rPr>
          <w:rFonts w:ascii="Times New Roman" w:hAnsi="Times New Roman" w:cs="Times New Roman"/>
          <w:sz w:val="28"/>
          <w:szCs w:val="28"/>
        </w:rPr>
        <w:t>-</w:t>
      </w:r>
      <w:r w:rsidRPr="00FF7B17" w:rsidR="00FF7B17">
        <w:rPr>
          <w:rFonts w:ascii="Times New Roman" w:hAnsi="Times New Roman" w:cs="Times New Roman"/>
          <w:sz w:val="28"/>
          <w:szCs w:val="28"/>
        </w:rPr>
        <w:t xml:space="preserve"> Югры </w:t>
      </w:r>
      <w:r>
        <w:rPr>
          <w:rFonts w:ascii="Times New Roman" w:hAnsi="Times New Roman" w:cs="Times New Roman"/>
          <w:sz w:val="28"/>
          <w:szCs w:val="28"/>
        </w:rPr>
        <w:t>И.П.Кравцова</w:t>
      </w:r>
    </w:p>
    <w:p w:rsidR="00DB7D35" w:rsidRPr="00FF7B17" w:rsidP="00FF7B17">
      <w:pPr>
        <w:pStyle w:val="a1"/>
        <w:ind w:firstLine="720"/>
        <w:rPr>
          <w:rFonts w:ascii="Times New Roman" w:hAnsi="Times New Roman" w:cs="Times New Roman"/>
          <w:spacing w:val="-1"/>
          <w:sz w:val="28"/>
          <w:szCs w:val="28"/>
        </w:rPr>
      </w:pPr>
      <w:r w:rsidRPr="00FF7B17">
        <w:rPr>
          <w:rFonts w:ascii="Times New Roman" w:hAnsi="Times New Roman" w:cs="Times New Roman"/>
          <w:sz w:val="28"/>
          <w:szCs w:val="28"/>
        </w:rPr>
        <w:t xml:space="preserve"> а</w:t>
      </w:r>
      <w:r w:rsidRPr="00FF7B17" w:rsidR="00F4317E">
        <w:rPr>
          <w:rFonts w:ascii="Times New Roman" w:hAnsi="Times New Roman" w:cs="Times New Roman"/>
          <w:spacing w:val="-1"/>
          <w:sz w:val="28"/>
          <w:szCs w:val="28"/>
        </w:rPr>
        <w:t>дрес: ул. Салавата Юлаева, д. 13 гп.ЛянторСургутский район 628449</w:t>
      </w:r>
      <w:r w:rsidRPr="00FF7B17">
        <w:rPr>
          <w:rFonts w:ascii="Times New Roman" w:hAnsi="Times New Roman" w:cs="Times New Roman"/>
          <w:spacing w:val="-1"/>
          <w:sz w:val="28"/>
          <w:szCs w:val="28"/>
        </w:rPr>
        <w:t xml:space="preserve">, </w:t>
      </w:r>
      <w:r w:rsidRPr="00FF7B17" w:rsidR="001F5D25">
        <w:rPr>
          <w:rFonts w:ascii="Times New Roman" w:hAnsi="Times New Roman" w:cs="Times New Roman"/>
          <w:spacing w:val="-1"/>
          <w:sz w:val="28"/>
          <w:szCs w:val="28"/>
        </w:rPr>
        <w:t xml:space="preserve">рассмотрев материалы дела об административном правонарушении в отношении </w:t>
      </w:r>
    </w:p>
    <w:p w:rsidR="001F5D25" w:rsidP="001F5D25">
      <w:pPr>
        <w:ind w:left="-180" w:firstLine="888"/>
        <w:jc w:val="both"/>
        <w:rPr>
          <w:spacing w:val="-1"/>
          <w:sz w:val="28"/>
          <w:szCs w:val="28"/>
        </w:rPr>
      </w:pPr>
      <w:r>
        <w:rPr>
          <w:sz w:val="28"/>
          <w:szCs w:val="28"/>
        </w:rPr>
        <w:t xml:space="preserve">Калита Богдана Дмитриевича, </w:t>
      </w:r>
      <w:r w:rsidR="003243A6">
        <w:rPr>
          <w:sz w:val="28"/>
          <w:szCs w:val="28"/>
        </w:rPr>
        <w:t>***</w:t>
      </w:r>
      <w:r w:rsidR="00FF7B17">
        <w:rPr>
          <w:sz w:val="28"/>
          <w:szCs w:val="28"/>
        </w:rPr>
        <w:t>,</w:t>
      </w:r>
      <w:r w:rsidR="002049B4">
        <w:rPr>
          <w:spacing w:val="-1"/>
          <w:sz w:val="28"/>
          <w:szCs w:val="28"/>
        </w:rPr>
        <w:t xml:space="preserve">ранее </w:t>
      </w:r>
      <w:r w:rsidR="00BA2257">
        <w:rPr>
          <w:color w:val="000000"/>
          <w:sz w:val="28"/>
          <w:szCs w:val="28"/>
        </w:rPr>
        <w:t>привлекавше</w:t>
      </w:r>
      <w:r w:rsidR="0064245D">
        <w:rPr>
          <w:color w:val="000000"/>
          <w:sz w:val="28"/>
          <w:szCs w:val="28"/>
        </w:rPr>
        <w:t>го</w:t>
      </w:r>
      <w:r w:rsidR="00BA2257">
        <w:rPr>
          <w:color w:val="000000"/>
          <w:sz w:val="28"/>
          <w:szCs w:val="28"/>
        </w:rPr>
        <w:t>ся к административной ответственности за совершение правонарушений, предусмотренных Гл. 12 Кодекса Российской Федерации об административных правонарушениях, привлекаемо</w:t>
      </w:r>
      <w:r w:rsidR="005A70C5">
        <w:rPr>
          <w:color w:val="000000"/>
          <w:sz w:val="28"/>
          <w:szCs w:val="28"/>
        </w:rPr>
        <w:t>го</w:t>
      </w:r>
      <w:r w:rsidR="00BA2257">
        <w:rPr>
          <w:color w:val="000000"/>
          <w:sz w:val="28"/>
          <w:szCs w:val="28"/>
        </w:rPr>
        <w:t xml:space="preserve"> к административной ответственности </w:t>
      </w:r>
      <w:r>
        <w:rPr>
          <w:spacing w:val="-1"/>
          <w:sz w:val="28"/>
          <w:szCs w:val="28"/>
        </w:rPr>
        <w:t>за совершение административного  правонарушения, предусмотренного ч. 2 ст. 12.27  Кодекса Российской Федерации об административном правонарушении</w:t>
      </w:r>
      <w:r w:rsidR="00C33EE4">
        <w:rPr>
          <w:spacing w:val="-1"/>
          <w:sz w:val="28"/>
          <w:szCs w:val="28"/>
        </w:rPr>
        <w:t>.</w:t>
      </w:r>
    </w:p>
    <w:p w:rsidR="001F5D25" w:rsidP="001F5D25">
      <w:pPr>
        <w:ind w:firstLine="720"/>
        <w:jc w:val="both"/>
        <w:rPr>
          <w:sz w:val="28"/>
          <w:szCs w:val="28"/>
        </w:rPr>
      </w:pPr>
      <w:r>
        <w:rPr>
          <w:spacing w:val="-1"/>
          <w:sz w:val="28"/>
          <w:szCs w:val="28"/>
        </w:rPr>
        <w:t>Калита Б.Д</w:t>
      </w:r>
      <w:r w:rsidR="00A96111">
        <w:rPr>
          <w:spacing w:val="-1"/>
          <w:sz w:val="28"/>
          <w:szCs w:val="28"/>
        </w:rPr>
        <w:t>.</w:t>
      </w:r>
      <w:r>
        <w:rPr>
          <w:sz w:val="28"/>
          <w:szCs w:val="28"/>
        </w:rPr>
        <w:t>разъяснены права, предусмотренные ст. 25.1 Кодекса Российской Федерации об административн</w:t>
      </w:r>
      <w:r w:rsidR="00EE1210">
        <w:rPr>
          <w:sz w:val="28"/>
          <w:szCs w:val="28"/>
        </w:rPr>
        <w:t>ых</w:t>
      </w:r>
      <w:r>
        <w:rPr>
          <w:sz w:val="28"/>
          <w:szCs w:val="28"/>
        </w:rPr>
        <w:t xml:space="preserve"> правонарушени</w:t>
      </w:r>
      <w:r w:rsidR="00EE1210">
        <w:rPr>
          <w:sz w:val="28"/>
          <w:szCs w:val="28"/>
        </w:rPr>
        <w:t>ях</w:t>
      </w:r>
      <w:r>
        <w:rPr>
          <w:sz w:val="28"/>
          <w:szCs w:val="28"/>
        </w:rPr>
        <w:t>. Права понятны, ходатайств не поступило.</w:t>
      </w:r>
    </w:p>
    <w:p w:rsidR="00D021C5" w:rsidP="00A04914">
      <w:pPr>
        <w:jc w:val="center"/>
        <w:rPr>
          <w:spacing w:val="-1"/>
          <w:sz w:val="28"/>
          <w:szCs w:val="28"/>
        </w:rPr>
      </w:pPr>
      <w:r w:rsidRPr="001C57D3">
        <w:rPr>
          <w:sz w:val="28"/>
          <w:szCs w:val="28"/>
        </w:rPr>
        <w:t>установил:</w:t>
      </w:r>
    </w:p>
    <w:p w:rsidR="00A04914">
      <w:pPr>
        <w:ind w:firstLine="720"/>
        <w:jc w:val="both"/>
        <w:rPr>
          <w:spacing w:val="-1"/>
          <w:sz w:val="28"/>
          <w:szCs w:val="28"/>
        </w:rPr>
      </w:pPr>
    </w:p>
    <w:p w:rsidR="000E4E1F" w:rsidRPr="00410D84">
      <w:pPr>
        <w:ind w:firstLine="720"/>
        <w:jc w:val="both"/>
        <w:rPr>
          <w:sz w:val="28"/>
          <w:szCs w:val="28"/>
        </w:rPr>
      </w:pPr>
      <w:r>
        <w:rPr>
          <w:spacing w:val="-1"/>
          <w:sz w:val="28"/>
          <w:szCs w:val="28"/>
        </w:rPr>
        <w:t>Калита Б.Д. 30.03.20</w:t>
      </w:r>
      <w:r w:rsidR="0004650C">
        <w:rPr>
          <w:spacing w:val="-1"/>
          <w:sz w:val="28"/>
          <w:szCs w:val="28"/>
        </w:rPr>
        <w:t>2</w:t>
      </w:r>
      <w:r>
        <w:rPr>
          <w:spacing w:val="-1"/>
          <w:sz w:val="28"/>
          <w:szCs w:val="28"/>
        </w:rPr>
        <w:t>6</w:t>
      </w:r>
      <w:r w:rsidR="00AE2738">
        <w:rPr>
          <w:spacing w:val="-1"/>
          <w:sz w:val="28"/>
          <w:szCs w:val="28"/>
        </w:rPr>
        <w:t xml:space="preserve"> г. в</w:t>
      </w:r>
      <w:r>
        <w:rPr>
          <w:spacing w:val="-1"/>
          <w:sz w:val="28"/>
          <w:szCs w:val="28"/>
        </w:rPr>
        <w:t>20:10</w:t>
      </w:r>
      <w:r w:rsidR="000C76C9">
        <w:rPr>
          <w:sz w:val="28"/>
          <w:szCs w:val="28"/>
        </w:rPr>
        <w:t xml:space="preserve"> ч.</w:t>
      </w:r>
      <w:r w:rsidR="009D61BD">
        <w:rPr>
          <w:sz w:val="28"/>
          <w:szCs w:val="28"/>
        </w:rPr>
        <w:t xml:space="preserve">на </w:t>
      </w:r>
      <w:r w:rsidR="00117364">
        <w:rPr>
          <w:sz w:val="28"/>
          <w:szCs w:val="28"/>
        </w:rPr>
        <w:t xml:space="preserve">территории </w:t>
      </w:r>
      <w:r>
        <w:rPr>
          <w:sz w:val="28"/>
          <w:szCs w:val="28"/>
        </w:rPr>
        <w:t>стоянки Б</w:t>
      </w:r>
      <w:r w:rsidR="00967D07">
        <w:rPr>
          <w:sz w:val="28"/>
          <w:szCs w:val="28"/>
        </w:rPr>
        <w:t>ыстринского месторождения вблизи 45 км автодороги Сургут-Лянтор</w:t>
      </w:r>
      <w:r w:rsidR="00AE695A">
        <w:rPr>
          <w:sz w:val="28"/>
          <w:szCs w:val="28"/>
        </w:rPr>
        <w:t xml:space="preserve">,Сургутскогорайона,ХМАО-Югры </w:t>
      </w:r>
      <w:r w:rsidR="00DB7D35">
        <w:rPr>
          <w:sz w:val="28"/>
          <w:szCs w:val="28"/>
        </w:rPr>
        <w:t>упра</w:t>
      </w:r>
      <w:r w:rsidRPr="009809D8" w:rsidR="00DB7D35">
        <w:rPr>
          <w:sz w:val="28"/>
          <w:szCs w:val="28"/>
        </w:rPr>
        <w:t>вля</w:t>
      </w:r>
      <w:r w:rsidR="00FF7B17">
        <w:rPr>
          <w:sz w:val="28"/>
          <w:szCs w:val="28"/>
        </w:rPr>
        <w:t xml:space="preserve">ятранспортным средством </w:t>
      </w:r>
      <w:r w:rsidR="003243A6">
        <w:rPr>
          <w:sz w:val="28"/>
          <w:szCs w:val="28"/>
        </w:rPr>
        <w:t>***</w:t>
      </w:r>
      <w:r w:rsidR="00967D07">
        <w:rPr>
          <w:sz w:val="28"/>
          <w:szCs w:val="28"/>
        </w:rPr>
        <w:t xml:space="preserve"> </w:t>
      </w:r>
      <w:r w:rsidR="00DB7D35">
        <w:rPr>
          <w:sz w:val="28"/>
          <w:szCs w:val="28"/>
        </w:rPr>
        <w:t xml:space="preserve"> государственн</w:t>
      </w:r>
      <w:r w:rsidR="00D37CBD">
        <w:rPr>
          <w:sz w:val="28"/>
          <w:szCs w:val="28"/>
        </w:rPr>
        <w:t>ый</w:t>
      </w:r>
      <w:r w:rsidR="00DB7D35">
        <w:rPr>
          <w:sz w:val="28"/>
          <w:szCs w:val="28"/>
        </w:rPr>
        <w:t xml:space="preserve"> регистрационн</w:t>
      </w:r>
      <w:r w:rsidR="00D37CBD">
        <w:rPr>
          <w:sz w:val="28"/>
          <w:szCs w:val="28"/>
        </w:rPr>
        <w:t>ый</w:t>
      </w:r>
      <w:r w:rsidR="00DB7D35">
        <w:rPr>
          <w:sz w:val="28"/>
          <w:szCs w:val="28"/>
        </w:rPr>
        <w:t xml:space="preserve"> знак </w:t>
      </w:r>
      <w:r w:rsidR="003243A6">
        <w:rPr>
          <w:sz w:val="28"/>
          <w:szCs w:val="28"/>
        </w:rPr>
        <w:t>***</w:t>
      </w:r>
      <w:r w:rsidR="002624F4">
        <w:rPr>
          <w:sz w:val="28"/>
          <w:szCs w:val="28"/>
        </w:rPr>
        <w:t xml:space="preserve"> совершил </w:t>
      </w:r>
      <w:r w:rsidR="00715DA3">
        <w:rPr>
          <w:sz w:val="28"/>
          <w:szCs w:val="28"/>
        </w:rPr>
        <w:t>ДТП</w:t>
      </w:r>
      <w:r w:rsidR="00FF7B17">
        <w:rPr>
          <w:sz w:val="28"/>
          <w:szCs w:val="28"/>
        </w:rPr>
        <w:t>,</w:t>
      </w:r>
      <w:r w:rsidR="00141DAC">
        <w:rPr>
          <w:sz w:val="28"/>
          <w:szCs w:val="28"/>
        </w:rPr>
        <w:t xml:space="preserve"> оставил</w:t>
      </w:r>
      <w:r w:rsidRPr="00410D84" w:rsidR="00F0287B">
        <w:rPr>
          <w:sz w:val="28"/>
          <w:szCs w:val="28"/>
        </w:rPr>
        <w:t xml:space="preserve"> мест</w:t>
      </w:r>
      <w:r w:rsidR="00141DAC">
        <w:rPr>
          <w:sz w:val="28"/>
          <w:szCs w:val="28"/>
        </w:rPr>
        <w:t>о</w:t>
      </w:r>
      <w:r w:rsidRPr="00410D84" w:rsidR="00F0287B">
        <w:rPr>
          <w:sz w:val="28"/>
          <w:szCs w:val="28"/>
        </w:rPr>
        <w:t xml:space="preserve"> дорожно-транспортного происшествия</w:t>
      </w:r>
      <w:r w:rsidR="00045828">
        <w:rPr>
          <w:sz w:val="28"/>
          <w:szCs w:val="28"/>
        </w:rPr>
        <w:t xml:space="preserve"> в нарушение ПДД</w:t>
      </w:r>
      <w:r w:rsidRPr="00410D84" w:rsidR="00F0287B">
        <w:rPr>
          <w:sz w:val="28"/>
          <w:szCs w:val="28"/>
        </w:rPr>
        <w:t>, участником которого он являл</w:t>
      </w:r>
      <w:r w:rsidR="002624F4">
        <w:rPr>
          <w:sz w:val="28"/>
          <w:szCs w:val="28"/>
        </w:rPr>
        <w:t>с</w:t>
      </w:r>
      <w:r w:rsidR="00FF7B17">
        <w:rPr>
          <w:sz w:val="28"/>
          <w:szCs w:val="28"/>
        </w:rPr>
        <w:t>я</w:t>
      </w:r>
      <w:r w:rsidR="00143D44">
        <w:rPr>
          <w:sz w:val="28"/>
          <w:szCs w:val="28"/>
        </w:rPr>
        <w:t>,чем нарушил п.2.5 П</w:t>
      </w:r>
      <w:r w:rsidR="0066123E">
        <w:rPr>
          <w:sz w:val="28"/>
          <w:szCs w:val="28"/>
        </w:rPr>
        <w:t>равил дорожного движения Российской Федерации</w:t>
      </w:r>
      <w:r w:rsidRPr="00410D84" w:rsidR="00080CF0">
        <w:rPr>
          <w:sz w:val="28"/>
          <w:szCs w:val="28"/>
        </w:rPr>
        <w:t xml:space="preserve">. </w:t>
      </w:r>
    </w:p>
    <w:p w:rsidR="009D61BD" w:rsidP="00117364">
      <w:pPr>
        <w:shd w:val="clear" w:color="auto" w:fill="FFFFFF"/>
        <w:ind w:firstLine="674"/>
        <w:jc w:val="both"/>
        <w:rPr>
          <w:spacing w:val="-1"/>
          <w:sz w:val="28"/>
          <w:szCs w:val="28"/>
        </w:rPr>
      </w:pPr>
      <w:r>
        <w:rPr>
          <w:spacing w:val="-1"/>
          <w:sz w:val="28"/>
          <w:szCs w:val="28"/>
        </w:rPr>
        <w:t xml:space="preserve">Калита Б.Д. </w:t>
      </w:r>
      <w:r w:rsidR="00D37CBD">
        <w:rPr>
          <w:spacing w:val="-1"/>
          <w:sz w:val="28"/>
          <w:szCs w:val="28"/>
        </w:rPr>
        <w:t xml:space="preserve"> в судебном заседаниии вину в со</w:t>
      </w:r>
      <w:r w:rsidR="006B10B6">
        <w:rPr>
          <w:spacing w:val="-1"/>
          <w:sz w:val="28"/>
          <w:szCs w:val="28"/>
        </w:rPr>
        <w:t>в</w:t>
      </w:r>
      <w:r w:rsidR="00D37CBD">
        <w:rPr>
          <w:spacing w:val="-1"/>
          <w:sz w:val="28"/>
          <w:szCs w:val="28"/>
        </w:rPr>
        <w:t>ершении правонарушения признал</w:t>
      </w:r>
      <w:r w:rsidR="004E0FD1">
        <w:rPr>
          <w:spacing w:val="-1"/>
          <w:sz w:val="28"/>
          <w:szCs w:val="28"/>
        </w:rPr>
        <w:t xml:space="preserve">полностью </w:t>
      </w:r>
      <w:r w:rsidR="00A96111">
        <w:rPr>
          <w:spacing w:val="-1"/>
          <w:sz w:val="28"/>
          <w:szCs w:val="28"/>
        </w:rPr>
        <w:t>,</w:t>
      </w:r>
      <w:r w:rsidR="004E0FD1">
        <w:rPr>
          <w:spacing w:val="-1"/>
          <w:sz w:val="28"/>
          <w:szCs w:val="28"/>
        </w:rPr>
        <w:t xml:space="preserve"> раскаялся в содеянном , потрепевшему материальный ущерб полностью возместил , потрепевший претензий не имеет и  пояснил</w:t>
      </w:r>
      <w:r w:rsidR="00A96111">
        <w:rPr>
          <w:spacing w:val="-1"/>
          <w:sz w:val="28"/>
          <w:szCs w:val="28"/>
        </w:rPr>
        <w:t xml:space="preserve"> , что </w:t>
      </w:r>
      <w:r w:rsidR="004E0FD1">
        <w:rPr>
          <w:spacing w:val="-1"/>
          <w:sz w:val="28"/>
          <w:szCs w:val="28"/>
        </w:rPr>
        <w:t>работает водителем , просит суд строго его не наказывать.</w:t>
      </w:r>
    </w:p>
    <w:p w:rsidR="0079680C" w:rsidRPr="002624F4" w:rsidP="00EC25A6">
      <w:pPr>
        <w:ind w:firstLine="720"/>
        <w:jc w:val="both"/>
        <w:rPr>
          <w:spacing w:val="-1"/>
          <w:sz w:val="28"/>
          <w:szCs w:val="28"/>
        </w:rPr>
      </w:pPr>
      <w:r w:rsidRPr="00410D84">
        <w:rPr>
          <w:sz w:val="28"/>
          <w:szCs w:val="28"/>
        </w:rPr>
        <w:t xml:space="preserve">Вина </w:t>
      </w:r>
      <w:r w:rsidR="00967D07">
        <w:rPr>
          <w:spacing w:val="-1"/>
          <w:sz w:val="28"/>
          <w:szCs w:val="28"/>
        </w:rPr>
        <w:t xml:space="preserve">Калита Б.Д. </w:t>
      </w:r>
      <w:r w:rsidRPr="00410D84">
        <w:rPr>
          <w:sz w:val="28"/>
          <w:szCs w:val="28"/>
        </w:rPr>
        <w:t xml:space="preserve">в совершении правонарушения, предусмотренного ч. </w:t>
      </w:r>
      <w:r w:rsidRPr="00410D84" w:rsidR="002808C8">
        <w:rPr>
          <w:sz w:val="28"/>
          <w:szCs w:val="28"/>
        </w:rPr>
        <w:t>2</w:t>
      </w:r>
      <w:r w:rsidRPr="00410D84">
        <w:rPr>
          <w:sz w:val="28"/>
          <w:szCs w:val="28"/>
        </w:rPr>
        <w:t xml:space="preserve"> ст. 12.</w:t>
      </w:r>
      <w:r w:rsidRPr="00410D84" w:rsidR="002808C8">
        <w:rPr>
          <w:sz w:val="28"/>
          <w:szCs w:val="28"/>
        </w:rPr>
        <w:t>27</w:t>
      </w:r>
      <w:r w:rsidR="00515601">
        <w:rPr>
          <w:sz w:val="28"/>
          <w:szCs w:val="28"/>
        </w:rPr>
        <w:t>Кодекса Российской Федерации об административных правонарушениях</w:t>
      </w:r>
      <w:r>
        <w:rPr>
          <w:sz w:val="28"/>
          <w:szCs w:val="28"/>
        </w:rPr>
        <w:t>,</w:t>
      </w:r>
      <w:r w:rsidRPr="00410D84">
        <w:rPr>
          <w:sz w:val="28"/>
          <w:szCs w:val="28"/>
        </w:rPr>
        <w:t xml:space="preserve"> подтверждается</w:t>
      </w:r>
      <w:r>
        <w:rPr>
          <w:sz w:val="28"/>
          <w:szCs w:val="28"/>
        </w:rPr>
        <w:t>следу</w:t>
      </w:r>
      <w:r w:rsidR="00960DFA">
        <w:rPr>
          <w:sz w:val="28"/>
          <w:szCs w:val="28"/>
        </w:rPr>
        <w:t>ю</w:t>
      </w:r>
      <w:r>
        <w:rPr>
          <w:sz w:val="28"/>
          <w:szCs w:val="28"/>
        </w:rPr>
        <w:t>щими доказательствами:</w:t>
      </w:r>
    </w:p>
    <w:p w:rsidR="00114EFE" w:rsidRPr="00FE30A1" w:rsidP="00F35D18">
      <w:pPr>
        <w:shd w:val="clear" w:color="auto" w:fill="FFFFFF"/>
        <w:spacing w:line="317" w:lineRule="exact"/>
        <w:ind w:left="19" w:firstLine="701"/>
        <w:jc w:val="both"/>
        <w:rPr>
          <w:sz w:val="28"/>
          <w:szCs w:val="28"/>
        </w:rPr>
      </w:pPr>
      <w:r w:rsidRPr="00FE30A1">
        <w:rPr>
          <w:sz w:val="28"/>
          <w:szCs w:val="28"/>
        </w:rPr>
        <w:t xml:space="preserve">протоколом об административном правонарушении 86 </w:t>
      </w:r>
      <w:r w:rsidR="00117364">
        <w:rPr>
          <w:sz w:val="28"/>
          <w:szCs w:val="28"/>
        </w:rPr>
        <w:t>АР</w:t>
      </w:r>
      <w:r w:rsidRPr="00FE30A1">
        <w:rPr>
          <w:sz w:val="28"/>
          <w:szCs w:val="28"/>
        </w:rPr>
        <w:t xml:space="preserve">№ </w:t>
      </w:r>
      <w:r w:rsidR="00117364">
        <w:rPr>
          <w:sz w:val="28"/>
          <w:szCs w:val="28"/>
        </w:rPr>
        <w:t>260</w:t>
      </w:r>
      <w:r w:rsidR="00967D07">
        <w:rPr>
          <w:sz w:val="28"/>
          <w:szCs w:val="28"/>
        </w:rPr>
        <w:t>747</w:t>
      </w:r>
      <w:r w:rsidRPr="00FE30A1">
        <w:rPr>
          <w:sz w:val="28"/>
          <w:szCs w:val="28"/>
        </w:rPr>
        <w:t xml:space="preserve"> от </w:t>
      </w:r>
      <w:r w:rsidR="00967D07">
        <w:rPr>
          <w:sz w:val="28"/>
          <w:szCs w:val="28"/>
        </w:rPr>
        <w:t xml:space="preserve">01.04.2026 </w:t>
      </w:r>
      <w:r w:rsidRPr="00FE30A1">
        <w:rPr>
          <w:sz w:val="28"/>
          <w:szCs w:val="28"/>
        </w:rPr>
        <w:t>г.</w:t>
      </w:r>
      <w:r w:rsidRPr="00FE30A1" w:rsidR="0079680C">
        <w:rPr>
          <w:sz w:val="28"/>
          <w:szCs w:val="28"/>
        </w:rPr>
        <w:t>,</w:t>
      </w:r>
      <w:r w:rsidR="00117364">
        <w:rPr>
          <w:sz w:val="28"/>
          <w:szCs w:val="28"/>
        </w:rPr>
        <w:t>/л.д.1/,</w:t>
      </w:r>
      <w:r w:rsidRPr="00FE30A1" w:rsidR="0079680C">
        <w:rPr>
          <w:sz w:val="28"/>
          <w:szCs w:val="28"/>
        </w:rPr>
        <w:t xml:space="preserve"> составленного в отношении </w:t>
      </w:r>
      <w:r w:rsidR="00967D07">
        <w:rPr>
          <w:spacing w:val="-1"/>
          <w:sz w:val="28"/>
          <w:szCs w:val="28"/>
        </w:rPr>
        <w:t xml:space="preserve">Калита Б.Д. </w:t>
      </w:r>
      <w:r w:rsidRPr="00FE30A1" w:rsidR="0079680C">
        <w:rPr>
          <w:sz w:val="28"/>
          <w:szCs w:val="28"/>
        </w:rPr>
        <w:t>по ч. 2 ст. 12.27 КоАП РФ</w:t>
      </w:r>
      <w:r w:rsidRPr="00FE30A1">
        <w:rPr>
          <w:sz w:val="28"/>
          <w:szCs w:val="28"/>
        </w:rPr>
        <w:t xml:space="preserve"> /л.д./, </w:t>
      </w:r>
      <w:r w:rsidR="00117364">
        <w:rPr>
          <w:sz w:val="28"/>
          <w:szCs w:val="28"/>
        </w:rPr>
        <w:t>рапортом ст.инспектора ДПС ОР ДПС ГИБДД</w:t>
      </w:r>
      <w:r w:rsidR="00F35D18">
        <w:rPr>
          <w:sz w:val="28"/>
          <w:szCs w:val="28"/>
        </w:rPr>
        <w:t>/л.д.2/,схемой  места ДТП./л.д.5/,объяснением свидетеля/л.д.6/</w:t>
      </w:r>
      <w:r w:rsidRPr="00FE30A1" w:rsidR="00DE1CD6">
        <w:rPr>
          <w:sz w:val="28"/>
          <w:szCs w:val="28"/>
        </w:rPr>
        <w:t>протоколом осмотра транспорта</w:t>
      </w:r>
      <w:r w:rsidR="00616660">
        <w:rPr>
          <w:sz w:val="28"/>
          <w:szCs w:val="28"/>
        </w:rPr>
        <w:t>, ,  фототаблица /л.д.</w:t>
      </w:r>
      <w:r w:rsidR="00F35D18">
        <w:rPr>
          <w:sz w:val="28"/>
          <w:szCs w:val="28"/>
        </w:rPr>
        <w:t>8</w:t>
      </w:r>
      <w:r w:rsidR="00616660">
        <w:rPr>
          <w:sz w:val="28"/>
          <w:szCs w:val="28"/>
        </w:rPr>
        <w:t>-1</w:t>
      </w:r>
      <w:r w:rsidR="00F35D18">
        <w:rPr>
          <w:sz w:val="28"/>
          <w:szCs w:val="28"/>
        </w:rPr>
        <w:t>0</w:t>
      </w:r>
      <w:r w:rsidR="00616660">
        <w:rPr>
          <w:sz w:val="28"/>
          <w:szCs w:val="28"/>
        </w:rPr>
        <w:t xml:space="preserve">/; </w:t>
      </w:r>
    </w:p>
    <w:p w:rsidR="00967D07" w:rsidP="00C73063">
      <w:pPr>
        <w:shd w:val="clear" w:color="auto" w:fill="FFFFFF"/>
        <w:spacing w:line="317" w:lineRule="exact"/>
        <w:ind w:left="19" w:firstLine="327"/>
        <w:jc w:val="both"/>
        <w:rPr>
          <w:color w:val="000000"/>
          <w:sz w:val="28"/>
          <w:szCs w:val="28"/>
        </w:rPr>
      </w:pPr>
      <w:r>
        <w:rPr>
          <w:color w:val="000000"/>
          <w:sz w:val="28"/>
          <w:szCs w:val="28"/>
        </w:rPr>
        <w:tab/>
      </w:r>
      <w:r w:rsidRPr="00535232">
        <w:rPr>
          <w:color w:val="000000"/>
          <w:sz w:val="28"/>
          <w:szCs w:val="28"/>
        </w:rPr>
        <w:t xml:space="preserve">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 26.11 Кодекса Российской Федерации об административных </w:t>
      </w:r>
    </w:p>
    <w:p w:rsidR="00967D07" w:rsidP="00C73063">
      <w:pPr>
        <w:shd w:val="clear" w:color="auto" w:fill="FFFFFF"/>
        <w:spacing w:line="317" w:lineRule="exact"/>
        <w:ind w:left="19" w:firstLine="327"/>
        <w:jc w:val="both"/>
        <w:rPr>
          <w:color w:val="000000"/>
          <w:sz w:val="28"/>
          <w:szCs w:val="28"/>
        </w:rPr>
      </w:pPr>
    </w:p>
    <w:p w:rsidR="00967D07" w:rsidP="00C73063">
      <w:pPr>
        <w:shd w:val="clear" w:color="auto" w:fill="FFFFFF"/>
        <w:spacing w:line="317" w:lineRule="exact"/>
        <w:ind w:left="19" w:firstLine="327"/>
        <w:jc w:val="both"/>
        <w:rPr>
          <w:color w:val="000000"/>
          <w:sz w:val="28"/>
          <w:szCs w:val="28"/>
        </w:rPr>
      </w:pPr>
    </w:p>
    <w:p w:rsidR="00967D07" w:rsidP="00C73063">
      <w:pPr>
        <w:shd w:val="clear" w:color="auto" w:fill="FFFFFF"/>
        <w:spacing w:line="317" w:lineRule="exact"/>
        <w:ind w:left="19" w:firstLine="327"/>
        <w:jc w:val="both"/>
        <w:rPr>
          <w:color w:val="000000"/>
          <w:sz w:val="28"/>
          <w:szCs w:val="28"/>
        </w:rPr>
      </w:pPr>
    </w:p>
    <w:p w:rsidR="00C73063" w:rsidRPr="00F63610" w:rsidP="00C73063">
      <w:pPr>
        <w:shd w:val="clear" w:color="auto" w:fill="FFFFFF"/>
        <w:spacing w:line="317" w:lineRule="exact"/>
        <w:ind w:left="19" w:firstLine="327"/>
        <w:jc w:val="both"/>
        <w:rPr>
          <w:sz w:val="28"/>
          <w:szCs w:val="28"/>
        </w:rPr>
      </w:pPr>
      <w:r w:rsidRPr="00535232">
        <w:rPr>
          <w:color w:val="000000"/>
          <w:sz w:val="28"/>
          <w:szCs w:val="28"/>
        </w:rPr>
        <w:t>правонарушениях</w:t>
      </w:r>
      <w:r>
        <w:rPr>
          <w:sz w:val="28"/>
          <w:szCs w:val="28"/>
        </w:rPr>
        <w:t xml:space="preserve">, </w:t>
      </w:r>
      <w:r w:rsidRPr="00F63610">
        <w:rPr>
          <w:color w:val="000000"/>
          <w:spacing w:val="1"/>
          <w:sz w:val="28"/>
          <w:szCs w:val="28"/>
        </w:rPr>
        <w:t xml:space="preserve">а так же с позиции соблюдения требований закона при их получении ч. 3 ст.26.2 Кодекса Российской Федерации об административных правонарушения, </w:t>
      </w:r>
      <w:r w:rsidRPr="00F63610">
        <w:rPr>
          <w:sz w:val="28"/>
          <w:szCs w:val="28"/>
        </w:rPr>
        <w:t xml:space="preserve">и признаются судом относимыми, допустимыми и достоверными. </w:t>
      </w:r>
    </w:p>
    <w:p w:rsidR="007E3BF0" w:rsidRPr="00AB1C3D" w:rsidP="005260EF">
      <w:pPr>
        <w:pStyle w:val="BodyTextIndent"/>
        <w:rPr>
          <w:spacing w:val="-1"/>
          <w:sz w:val="28"/>
          <w:szCs w:val="28"/>
        </w:rPr>
      </w:pPr>
      <w:r w:rsidRPr="00AB1C3D">
        <w:rPr>
          <w:spacing w:val="-1"/>
          <w:sz w:val="28"/>
          <w:szCs w:val="28"/>
        </w:rPr>
        <w:t xml:space="preserve">Существенных нарушений норм Кодекса Российской Федерации об административном правонарушении, недостатков протокола, которые не могут быть восстановлены при рассмотрении дела, не установлено. </w:t>
      </w:r>
    </w:p>
    <w:p w:rsidR="00186243" w:rsidP="00792AF6">
      <w:pPr>
        <w:ind w:firstLine="720"/>
        <w:jc w:val="both"/>
        <w:rPr>
          <w:sz w:val="28"/>
          <w:szCs w:val="28"/>
        </w:rPr>
      </w:pPr>
      <w:r w:rsidRPr="00410D84">
        <w:rPr>
          <w:sz w:val="28"/>
          <w:szCs w:val="28"/>
        </w:rPr>
        <w:t>Таким образом, исследовав, материалы административного дела</w:t>
      </w:r>
      <w:r w:rsidR="00B51BE3">
        <w:rPr>
          <w:sz w:val="28"/>
          <w:szCs w:val="28"/>
        </w:rPr>
        <w:t>,</w:t>
      </w:r>
      <w:r w:rsidRPr="00410D84">
        <w:rPr>
          <w:sz w:val="28"/>
          <w:szCs w:val="28"/>
        </w:rPr>
        <w:t>судья приходит к выводу, что</w:t>
      </w:r>
      <w:r w:rsidR="00663C12">
        <w:rPr>
          <w:sz w:val="28"/>
          <w:szCs w:val="28"/>
        </w:rPr>
        <w:t xml:space="preserve"> его</w:t>
      </w:r>
      <w:r w:rsidRPr="00410D84">
        <w:rPr>
          <w:sz w:val="28"/>
          <w:szCs w:val="28"/>
        </w:rPr>
        <w:t xml:space="preserve"> вина</w:t>
      </w:r>
      <w:r w:rsidR="00967D07">
        <w:rPr>
          <w:sz w:val="28"/>
          <w:szCs w:val="28"/>
        </w:rPr>
        <w:t>Калита Б.Д</w:t>
      </w:r>
      <w:r w:rsidR="00F35D18">
        <w:rPr>
          <w:sz w:val="28"/>
          <w:szCs w:val="28"/>
        </w:rPr>
        <w:t>.</w:t>
      </w:r>
      <w:r w:rsidRPr="00410D84">
        <w:rPr>
          <w:sz w:val="28"/>
          <w:szCs w:val="28"/>
        </w:rPr>
        <w:t>в совершении административного правонарушения, предусмотренного ч.2ст.12.27</w:t>
      </w:r>
      <w:r w:rsidR="00515601">
        <w:rPr>
          <w:sz w:val="28"/>
          <w:szCs w:val="28"/>
        </w:rPr>
        <w:t>Кодекса Российской Федерации об административных правонарушениях</w:t>
      </w:r>
      <w:r w:rsidRPr="00410D84">
        <w:rPr>
          <w:sz w:val="28"/>
          <w:szCs w:val="28"/>
        </w:rPr>
        <w:t xml:space="preserve"> – </w:t>
      </w:r>
      <w:r w:rsidRPr="00410D84" w:rsidR="00080CF0">
        <w:rPr>
          <w:sz w:val="28"/>
          <w:szCs w:val="28"/>
        </w:rPr>
        <w:t>оставление водителем в нарушение Правил дорожного движения места дорожно-транспортного происшествия участником которого он являл</w:t>
      </w:r>
      <w:r w:rsidR="00D07565">
        <w:rPr>
          <w:sz w:val="28"/>
          <w:szCs w:val="28"/>
        </w:rPr>
        <w:t>ся</w:t>
      </w:r>
      <w:r w:rsidR="00E147FE">
        <w:rPr>
          <w:sz w:val="28"/>
          <w:szCs w:val="28"/>
        </w:rPr>
        <w:t>,</w:t>
      </w:r>
      <w:r w:rsidRPr="00410D84">
        <w:rPr>
          <w:sz w:val="28"/>
          <w:szCs w:val="28"/>
        </w:rPr>
        <w:t xml:space="preserve"> установлена и подтверждается исследованными материалами дела.</w:t>
      </w:r>
    </w:p>
    <w:p w:rsidR="00663C12" w:rsidRPr="00663C12" w:rsidP="00663C12">
      <w:pPr>
        <w:jc w:val="both"/>
        <w:rPr>
          <w:sz w:val="28"/>
          <w:szCs w:val="28"/>
        </w:rPr>
      </w:pPr>
      <w:r>
        <w:rPr>
          <w:sz w:val="28"/>
          <w:szCs w:val="28"/>
        </w:rPr>
        <w:tab/>
      </w:r>
      <w:r w:rsidRPr="00663C12">
        <w:rPr>
          <w:sz w:val="28"/>
          <w:szCs w:val="28"/>
        </w:rPr>
        <w:t>Дествия</w:t>
      </w:r>
      <w:r w:rsidR="00967D07">
        <w:rPr>
          <w:spacing w:val="-1"/>
          <w:sz w:val="28"/>
          <w:szCs w:val="28"/>
        </w:rPr>
        <w:t xml:space="preserve">Калита Б.Д. </w:t>
      </w:r>
      <w:r w:rsidR="005E2E95">
        <w:rPr>
          <w:sz w:val="28"/>
          <w:szCs w:val="28"/>
        </w:rPr>
        <w:t>,</w:t>
      </w:r>
      <w:r w:rsidRPr="00663C12">
        <w:rPr>
          <w:spacing w:val="-1"/>
          <w:sz w:val="28"/>
          <w:szCs w:val="28"/>
        </w:rPr>
        <w:t xml:space="preserve">судья квалифицирует по ч.2 ст.12.27 КоАП РФ - </w:t>
      </w:r>
      <w:r>
        <w:rPr>
          <w:spacing w:val="-1"/>
          <w:sz w:val="28"/>
          <w:szCs w:val="28"/>
        </w:rPr>
        <w:t>о</w:t>
      </w:r>
      <w:r w:rsidRPr="00663C12">
        <w:rPr>
          <w:sz w:val="28"/>
          <w:szCs w:val="28"/>
        </w:rPr>
        <w:t xml:space="preserve">ставление водителем в нарушение </w:t>
      </w:r>
      <w:hyperlink r:id="rId5" w:history="1">
        <w:r w:rsidRPr="00663C12">
          <w:rPr>
            <w:sz w:val="28"/>
            <w:szCs w:val="28"/>
          </w:rPr>
          <w:t>Правил дорожного движения</w:t>
        </w:r>
      </w:hyperlink>
      <w:r w:rsidRPr="00663C12">
        <w:rPr>
          <w:sz w:val="28"/>
          <w:szCs w:val="28"/>
        </w:rPr>
        <w:t xml:space="preserve"> места дорожно-транспортного происшествия, участником которого он являлся</w:t>
      </w:r>
      <w:r>
        <w:rPr>
          <w:sz w:val="28"/>
          <w:szCs w:val="28"/>
        </w:rPr>
        <w:t>.</w:t>
      </w:r>
    </w:p>
    <w:p w:rsidR="006B06D9" w:rsidRPr="00616717" w:rsidP="006B06D9">
      <w:pPr>
        <w:pStyle w:val="BodyTextIndent"/>
        <w:rPr>
          <w:sz w:val="28"/>
          <w:szCs w:val="28"/>
        </w:rPr>
      </w:pPr>
      <w:r w:rsidRPr="00616717">
        <w:rPr>
          <w:sz w:val="28"/>
          <w:szCs w:val="28"/>
        </w:rPr>
        <w:t xml:space="preserve">Правила дорожного движения Российской Федерации (утв. Постановление Совета Министров – Правительства Российской Федерации от 23 октября </w:t>
      </w:r>
      <w:smartTag w:uri="urn:schemas-microsoft-com:office:smarttags" w:element="metricconverter">
        <w:smartTagPr>
          <w:attr w:name="ProductID" w:val="1993 г"/>
        </w:smartTagPr>
        <w:r w:rsidRPr="00616717">
          <w:rPr>
            <w:sz w:val="28"/>
            <w:szCs w:val="28"/>
          </w:rPr>
          <w:t>1993 г</w:t>
        </w:r>
      </w:smartTag>
      <w:r w:rsidRPr="00616717">
        <w:rPr>
          <w:sz w:val="28"/>
          <w:szCs w:val="28"/>
        </w:rPr>
        <w:t>. № 1090), устанавливает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6B06D9" w:rsidRPr="00870ABB" w:rsidP="006B06D9">
      <w:pPr>
        <w:ind w:firstLine="708"/>
        <w:jc w:val="both"/>
        <w:rPr>
          <w:sz w:val="28"/>
          <w:szCs w:val="28"/>
        </w:rPr>
      </w:pPr>
      <w:r w:rsidRPr="00870ABB">
        <w:rPr>
          <w:sz w:val="28"/>
          <w:szCs w:val="28"/>
        </w:rPr>
        <w:t xml:space="preserve">В правилах используются следующие основные понятия и термины: </w:t>
      </w:r>
    </w:p>
    <w:p w:rsidR="006B06D9" w:rsidRPr="008732D8" w:rsidP="006B06D9">
      <w:pPr>
        <w:jc w:val="both"/>
        <w:rPr>
          <w:sz w:val="28"/>
          <w:szCs w:val="28"/>
        </w:rPr>
      </w:pPr>
      <w:r w:rsidRPr="008732D8">
        <w:rPr>
          <w:sz w:val="28"/>
          <w:szCs w:val="28"/>
        </w:rPr>
        <w:t>Правила дорожного движения Российской Федерации (утв. постановлением Совета Ми</w:t>
      </w:r>
      <w:r w:rsidRPr="008732D8">
        <w:rPr>
          <w:sz w:val="28"/>
          <w:szCs w:val="28"/>
        </w:rPr>
        <w:softHyphen/>
      </w:r>
      <w:r w:rsidRPr="008732D8">
        <w:rPr>
          <w:spacing w:val="-1"/>
          <w:sz w:val="28"/>
          <w:szCs w:val="28"/>
        </w:rPr>
        <w:t>нистров - Правительства РФ от 23 октября 1993 г. N 1090), устанавливают единый порядок до</w:t>
      </w:r>
      <w:r w:rsidRPr="008732D8">
        <w:rPr>
          <w:spacing w:val="-1"/>
          <w:sz w:val="28"/>
          <w:szCs w:val="28"/>
        </w:rPr>
        <w:softHyphen/>
      </w:r>
      <w:r w:rsidRPr="008732D8">
        <w:rPr>
          <w:sz w:val="28"/>
          <w:szCs w:val="28"/>
        </w:rPr>
        <w:t>рожного движения на всей территории Российской Федерации. Другие нормативные акты, кас</w:t>
      </w:r>
      <w:r w:rsidRPr="008732D8">
        <w:rPr>
          <w:spacing w:val="-1"/>
          <w:sz w:val="28"/>
          <w:szCs w:val="28"/>
        </w:rPr>
        <w:t>ающиеся дорожного движения, должны основываться на требованиях Правил и не противореч</w:t>
      </w:r>
      <w:r w:rsidRPr="008732D8">
        <w:rPr>
          <w:spacing w:val="-10"/>
          <w:sz w:val="28"/>
          <w:szCs w:val="28"/>
        </w:rPr>
        <w:t>ить им.</w:t>
      </w:r>
    </w:p>
    <w:p w:rsidR="006B06D9" w:rsidRPr="008732D8" w:rsidP="00E37BC6">
      <w:pPr>
        <w:shd w:val="clear" w:color="auto" w:fill="FFFFFF"/>
        <w:ind w:left="65" w:firstLine="643"/>
        <w:jc w:val="both"/>
        <w:rPr>
          <w:sz w:val="28"/>
          <w:szCs w:val="28"/>
        </w:rPr>
      </w:pPr>
      <w:r w:rsidRPr="008732D8">
        <w:rPr>
          <w:sz w:val="28"/>
          <w:szCs w:val="28"/>
        </w:rPr>
        <w:t xml:space="preserve">В Правилах используются следующие основные понятия и термины: "Участник дорожного движения" - лицо, принимающее непосредственное участие в </w:t>
      </w:r>
      <w:r w:rsidRPr="008732D8">
        <w:rPr>
          <w:spacing w:val="-1"/>
          <w:sz w:val="28"/>
          <w:szCs w:val="28"/>
        </w:rPr>
        <w:t>Процессе движения в качестве водителя, пешехода, пассажира транспортного средства.</w:t>
      </w:r>
    </w:p>
    <w:p w:rsidR="006B06D9" w:rsidP="006B06D9">
      <w:pPr>
        <w:jc w:val="both"/>
        <w:rPr>
          <w:spacing w:val="-2"/>
          <w:sz w:val="28"/>
          <w:szCs w:val="28"/>
        </w:rPr>
      </w:pPr>
      <w:r w:rsidRPr="008732D8">
        <w:rPr>
          <w:sz w:val="28"/>
          <w:szCs w:val="28"/>
        </w:rPr>
        <w:t xml:space="preserve">         Пунктом 2.3.2. Правил дорожного движения РФ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B06D9" w:rsidRPr="000A59BB" w:rsidP="006B06D9">
      <w:pPr>
        <w:ind w:firstLine="720"/>
        <w:jc w:val="both"/>
        <w:rPr>
          <w:sz w:val="28"/>
          <w:szCs w:val="28"/>
        </w:rPr>
      </w:pPr>
      <w:r w:rsidRPr="000A59BB">
        <w:rPr>
          <w:sz w:val="28"/>
          <w:szCs w:val="28"/>
        </w:rPr>
        <w:t xml:space="preserve">Как следует из п. 2.5.Правил При </w:t>
      </w:r>
      <w:hyperlink w:anchor="sub_10017" w:history="1">
        <w:r w:rsidRPr="000A59BB">
          <w:rPr>
            <w:rStyle w:val="a"/>
            <w:color w:val="auto"/>
            <w:sz w:val="28"/>
            <w:szCs w:val="28"/>
          </w:rPr>
          <w:t>дорожно-транспортном происшествии</w:t>
        </w:r>
      </w:hyperlink>
      <w:r w:rsidRPr="000A59BB">
        <w:rPr>
          <w:sz w:val="28"/>
          <w:szCs w:val="28"/>
        </w:rPr>
        <w:t xml:space="preserve"> водитель, причастный к нему, обязан:</w:t>
      </w:r>
    </w:p>
    <w:p w:rsidR="006B06D9" w:rsidRPr="000A59BB" w:rsidP="006B06D9">
      <w:pPr>
        <w:ind w:firstLine="720"/>
        <w:jc w:val="both"/>
        <w:rPr>
          <w:sz w:val="28"/>
          <w:szCs w:val="28"/>
        </w:rPr>
      </w:pPr>
      <w:r w:rsidRPr="000A59BB">
        <w:rPr>
          <w:sz w:val="28"/>
          <w:szCs w:val="28"/>
        </w:rPr>
        <w:t xml:space="preserve">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w:t>
      </w:r>
      <w:hyperlink w:anchor="sub_72" w:history="1">
        <w:r w:rsidRPr="000A59BB">
          <w:rPr>
            <w:rStyle w:val="a"/>
            <w:color w:val="auto"/>
            <w:sz w:val="28"/>
            <w:szCs w:val="28"/>
          </w:rPr>
          <w:t>пункта 7.2</w:t>
        </w:r>
      </w:hyperlink>
      <w:r w:rsidRPr="000A59BB">
        <w:rPr>
          <w:sz w:val="28"/>
          <w:szCs w:val="28"/>
        </w:rPr>
        <w:t xml:space="preserve"> Правил, не перемещать предметы, имеющие отношение к происшествию;</w:t>
      </w:r>
    </w:p>
    <w:p w:rsidR="00967D07" w:rsidP="006B06D9">
      <w:pPr>
        <w:ind w:firstLine="720"/>
        <w:jc w:val="both"/>
        <w:rPr>
          <w:sz w:val="28"/>
          <w:szCs w:val="28"/>
        </w:rPr>
      </w:pPr>
      <w:r w:rsidRPr="000A59BB">
        <w:rPr>
          <w:sz w:val="28"/>
          <w:szCs w:val="28"/>
        </w:rPr>
        <w:t xml:space="preserve">принять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w:t>
      </w:r>
    </w:p>
    <w:p w:rsidR="00967D07" w:rsidP="006B06D9">
      <w:pPr>
        <w:ind w:firstLine="720"/>
        <w:jc w:val="both"/>
        <w:rPr>
          <w:sz w:val="28"/>
          <w:szCs w:val="28"/>
        </w:rPr>
      </w:pPr>
    </w:p>
    <w:p w:rsidR="00967D07" w:rsidP="006B06D9">
      <w:pPr>
        <w:ind w:firstLine="720"/>
        <w:jc w:val="both"/>
        <w:rPr>
          <w:sz w:val="28"/>
          <w:szCs w:val="28"/>
        </w:rPr>
      </w:pPr>
    </w:p>
    <w:p w:rsidR="006B06D9" w:rsidRPr="000A59BB" w:rsidP="006B06D9">
      <w:pPr>
        <w:ind w:firstLine="720"/>
        <w:jc w:val="both"/>
        <w:rPr>
          <w:sz w:val="28"/>
          <w:szCs w:val="28"/>
        </w:rPr>
      </w:pPr>
      <w:r w:rsidRPr="000A59BB">
        <w:rPr>
          <w:sz w:val="28"/>
          <w:szCs w:val="28"/>
        </w:rPr>
        <w:t>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r w:rsidRPr="000A59BB">
        <w:rPr>
          <w:sz w:val="28"/>
          <w:szCs w:val="28"/>
        </w:rPr>
        <w:t xml:space="preserve">освободить </w:t>
      </w:r>
      <w:hyperlink w:anchor="sub_10045" w:history="1">
        <w:r w:rsidRPr="000A59BB">
          <w:rPr>
            <w:rStyle w:val="a"/>
            <w:color w:val="auto"/>
            <w:sz w:val="28"/>
            <w:szCs w:val="28"/>
          </w:rPr>
          <w:t>проезжую часть</w:t>
        </w:r>
      </w:hyperlink>
      <w:r w:rsidRPr="000A59BB">
        <w:rPr>
          <w:sz w:val="28"/>
          <w:szCs w:val="28"/>
        </w:rPr>
        <w:t>,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r w:rsidRPr="000A59BB">
        <w:rPr>
          <w:sz w:val="28"/>
          <w:szCs w:val="28"/>
        </w:rPr>
        <w:t>сообщить о случившемся в полицию, записать фамилии и адреса очевидцев и ожидать прибытия сотрудников полиции.</w:t>
      </w:r>
    </w:p>
    <w:p w:rsidR="00076FF6" w:rsidP="00076FF6">
      <w:pPr>
        <w:jc w:val="both"/>
        <w:rPr>
          <w:sz w:val="28"/>
          <w:szCs w:val="28"/>
        </w:rPr>
      </w:pPr>
      <w:r>
        <w:rPr>
          <w:sz w:val="28"/>
          <w:szCs w:val="28"/>
        </w:rPr>
        <w:tab/>
      </w:r>
      <w:r w:rsidRPr="000A59BB" w:rsidR="006B06D9">
        <w:rPr>
          <w:sz w:val="28"/>
          <w:szCs w:val="28"/>
        </w:rPr>
        <w:t>Согласно ч.2 ст. 12.27 Кодекса Российской Федерации об административных правонарушениях,</w:t>
      </w:r>
      <w:r w:rsidR="006B06D9">
        <w:rPr>
          <w:sz w:val="28"/>
          <w:szCs w:val="28"/>
        </w:rPr>
        <w:t>-</w:t>
      </w:r>
      <w:r>
        <w:rPr>
          <w:sz w:val="28"/>
          <w:szCs w:val="28"/>
        </w:rPr>
        <w:t>о</w:t>
      </w:r>
      <w:r w:rsidRPr="00076FF6">
        <w:rPr>
          <w:sz w:val="28"/>
          <w:szCs w:val="28"/>
        </w:rPr>
        <w:t xml:space="preserve">ставление водителем в нарушение </w:t>
      </w:r>
      <w:hyperlink r:id="rId5" w:history="1">
        <w:r w:rsidRPr="00076FF6">
          <w:rPr>
            <w:sz w:val="28"/>
            <w:szCs w:val="28"/>
          </w:rPr>
          <w:t>Правил дорожного движения</w:t>
        </w:r>
      </w:hyperlink>
      <w:r w:rsidRPr="00076FF6">
        <w:rPr>
          <w:sz w:val="28"/>
          <w:szCs w:val="28"/>
        </w:rPr>
        <w:t xml:space="preserve">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r>
        <w:rPr>
          <w:sz w:val="28"/>
          <w:szCs w:val="28"/>
        </w:rPr>
        <w:t>.</w:t>
      </w:r>
    </w:p>
    <w:p w:rsidR="00616660" w:rsidP="00076FF6">
      <w:pPr>
        <w:jc w:val="both"/>
        <w:rPr>
          <w:sz w:val="28"/>
          <w:szCs w:val="28"/>
        </w:rPr>
      </w:pPr>
      <w:r>
        <w:rPr>
          <w:sz w:val="28"/>
          <w:szCs w:val="28"/>
        </w:rPr>
        <w:t xml:space="preserve">           К показаниям</w:t>
      </w:r>
      <w:r w:rsidR="00967D07">
        <w:rPr>
          <w:spacing w:val="-1"/>
          <w:sz w:val="28"/>
          <w:szCs w:val="28"/>
        </w:rPr>
        <w:t xml:space="preserve">Калита Б.Д. </w:t>
      </w:r>
      <w:r>
        <w:rPr>
          <w:sz w:val="28"/>
          <w:szCs w:val="28"/>
        </w:rPr>
        <w:t xml:space="preserve"> суд относится </w:t>
      </w:r>
      <w:r w:rsidR="004E0FD1">
        <w:rPr>
          <w:sz w:val="28"/>
          <w:szCs w:val="28"/>
        </w:rPr>
        <w:t xml:space="preserve"> доверительно.  </w:t>
      </w:r>
    </w:p>
    <w:p w:rsidR="00286C58" w:rsidP="00286C58">
      <w:pPr>
        <w:ind w:firstLine="720"/>
        <w:jc w:val="both"/>
        <w:rPr>
          <w:sz w:val="28"/>
          <w:szCs w:val="28"/>
        </w:rPr>
      </w:pPr>
      <w:r w:rsidRPr="002D40F6">
        <w:rPr>
          <w:sz w:val="28"/>
          <w:szCs w:val="28"/>
        </w:rPr>
        <w:t>Обстоятельств</w:t>
      </w:r>
      <w:r w:rsidR="004E0FD1">
        <w:rPr>
          <w:sz w:val="28"/>
          <w:szCs w:val="28"/>
        </w:rPr>
        <w:t>ом</w:t>
      </w:r>
      <w:r>
        <w:rPr>
          <w:sz w:val="28"/>
          <w:szCs w:val="28"/>
        </w:rPr>
        <w:t>,</w:t>
      </w:r>
      <w:r w:rsidRPr="002D40F6">
        <w:rPr>
          <w:sz w:val="28"/>
          <w:szCs w:val="28"/>
        </w:rPr>
        <w:t xml:space="preserve"> смягчающи</w:t>
      </w:r>
      <w:r w:rsidR="004E0FD1">
        <w:rPr>
          <w:sz w:val="28"/>
          <w:szCs w:val="28"/>
        </w:rPr>
        <w:t>м</w:t>
      </w:r>
      <w:r w:rsidRPr="002D40F6">
        <w:rPr>
          <w:sz w:val="28"/>
          <w:szCs w:val="28"/>
        </w:rPr>
        <w:t>административную ответственность</w:t>
      </w:r>
      <w:r>
        <w:rPr>
          <w:sz w:val="28"/>
          <w:szCs w:val="28"/>
        </w:rPr>
        <w:t>,</w:t>
      </w:r>
      <w:r w:rsidRPr="002D40F6">
        <w:rPr>
          <w:sz w:val="28"/>
          <w:szCs w:val="28"/>
        </w:rPr>
        <w:t xml:space="preserve"> в соответствии с</w:t>
      </w:r>
      <w:r>
        <w:rPr>
          <w:sz w:val="28"/>
          <w:szCs w:val="28"/>
        </w:rPr>
        <w:t xml:space="preserve">о </w:t>
      </w:r>
      <w:r w:rsidRPr="002D40F6">
        <w:rPr>
          <w:sz w:val="28"/>
          <w:szCs w:val="28"/>
        </w:rPr>
        <w:t xml:space="preserve"> ст. 4.2 Кодекса Российской Федерации об а</w:t>
      </w:r>
      <w:r>
        <w:rPr>
          <w:sz w:val="28"/>
          <w:szCs w:val="28"/>
        </w:rPr>
        <w:t xml:space="preserve">дминистративных правонарушениях, </w:t>
      </w:r>
      <w:r w:rsidR="004E0FD1">
        <w:rPr>
          <w:sz w:val="28"/>
          <w:szCs w:val="28"/>
        </w:rPr>
        <w:t xml:space="preserve"> суд считает признание вины и деятельное раскаяние </w:t>
      </w:r>
      <w:r>
        <w:rPr>
          <w:sz w:val="28"/>
          <w:szCs w:val="28"/>
        </w:rPr>
        <w:t>.</w:t>
      </w:r>
    </w:p>
    <w:p w:rsidR="00072E64" w:rsidRPr="002D40F6" w:rsidP="00286C58">
      <w:pPr>
        <w:ind w:firstLine="720"/>
        <w:jc w:val="both"/>
        <w:rPr>
          <w:sz w:val="28"/>
          <w:szCs w:val="28"/>
        </w:rPr>
      </w:pPr>
      <w:r>
        <w:rPr>
          <w:sz w:val="28"/>
          <w:szCs w:val="28"/>
        </w:rPr>
        <w:t xml:space="preserve"> Обстоятельством отягчающим административную ответственность суд считает совершение однородного правонарушения повторно в течение года</w:t>
      </w:r>
      <w:r w:rsidR="004E0FD1">
        <w:rPr>
          <w:sz w:val="28"/>
          <w:szCs w:val="28"/>
        </w:rPr>
        <w:t>( 11 раз)</w:t>
      </w:r>
      <w:r>
        <w:rPr>
          <w:sz w:val="28"/>
          <w:szCs w:val="28"/>
        </w:rPr>
        <w:t xml:space="preserve"> на основании ст. 4.3 </w:t>
      </w:r>
      <w:r w:rsidRPr="002D40F6">
        <w:rPr>
          <w:sz w:val="28"/>
          <w:szCs w:val="28"/>
        </w:rPr>
        <w:t>Кодекса Российской Федерации об а</w:t>
      </w:r>
      <w:r>
        <w:rPr>
          <w:sz w:val="28"/>
          <w:szCs w:val="28"/>
        </w:rPr>
        <w:t>дминистративных правонарушениях.</w:t>
      </w:r>
    </w:p>
    <w:p w:rsidR="00A96FA0" w:rsidRPr="00E71786" w:rsidP="00A96FA0">
      <w:pPr>
        <w:ind w:firstLine="720"/>
        <w:jc w:val="both"/>
        <w:rPr>
          <w:sz w:val="28"/>
          <w:szCs w:val="28"/>
        </w:rPr>
      </w:pPr>
      <w:r w:rsidRPr="00E93EDA">
        <w:rPr>
          <w:sz w:val="28"/>
          <w:szCs w:val="28"/>
        </w:rPr>
        <w:t xml:space="preserve">При назначении наказания суд учитывает характер и степень опасности правонарушения, связанного с источником повышенной опасности, данные о личности </w:t>
      </w:r>
      <w:r w:rsidR="00967D07">
        <w:rPr>
          <w:sz w:val="28"/>
          <w:szCs w:val="28"/>
        </w:rPr>
        <w:t>Калита Б.Д,</w:t>
      </w:r>
      <w:r>
        <w:rPr>
          <w:sz w:val="28"/>
          <w:szCs w:val="28"/>
        </w:rPr>
        <w:t>и приходит к выводу необходимым назначить</w:t>
      </w:r>
      <w:r w:rsidR="004E0FD1">
        <w:rPr>
          <w:sz w:val="28"/>
          <w:szCs w:val="28"/>
        </w:rPr>
        <w:t xml:space="preserve">минимальное </w:t>
      </w:r>
      <w:r>
        <w:rPr>
          <w:sz w:val="28"/>
          <w:szCs w:val="28"/>
        </w:rPr>
        <w:t>наказание</w:t>
      </w:r>
      <w:r w:rsidR="00A72DA8">
        <w:rPr>
          <w:sz w:val="28"/>
          <w:szCs w:val="28"/>
        </w:rPr>
        <w:t xml:space="preserve"> в виде </w:t>
      </w:r>
      <w:r w:rsidR="00967D07">
        <w:rPr>
          <w:sz w:val="28"/>
          <w:szCs w:val="28"/>
        </w:rPr>
        <w:t xml:space="preserve">лишения права управления транспортными средствами </w:t>
      </w:r>
      <w:r w:rsidRPr="004473CE" w:rsidR="00A72DA8">
        <w:rPr>
          <w:sz w:val="28"/>
          <w:szCs w:val="28"/>
        </w:rPr>
        <w:t>, предусмотренный санкцией данной статьи</w:t>
      </w:r>
      <w:r>
        <w:rPr>
          <w:sz w:val="28"/>
          <w:szCs w:val="28"/>
        </w:rPr>
        <w:t xml:space="preserve">, </w:t>
      </w:r>
      <w:r w:rsidRPr="00E71786">
        <w:rPr>
          <w:sz w:val="28"/>
          <w:szCs w:val="28"/>
        </w:rPr>
        <w:t>котор</w:t>
      </w:r>
      <w:r>
        <w:rPr>
          <w:sz w:val="28"/>
          <w:szCs w:val="28"/>
        </w:rPr>
        <w:t>ое</w:t>
      </w:r>
      <w:r w:rsidRPr="00E71786">
        <w:rPr>
          <w:sz w:val="28"/>
          <w:szCs w:val="28"/>
        </w:rPr>
        <w:t xml:space="preserve"> обеспечит реализацию задач административной ответственности.</w:t>
      </w:r>
    </w:p>
    <w:p w:rsidR="00DC25EE" w:rsidP="00DC25EE">
      <w:pPr>
        <w:ind w:firstLine="720"/>
        <w:jc w:val="both"/>
        <w:rPr>
          <w:color w:val="000000"/>
          <w:sz w:val="28"/>
          <w:szCs w:val="28"/>
        </w:rPr>
      </w:pPr>
      <w:r w:rsidRPr="00327DDF">
        <w:rPr>
          <w:color w:val="000000"/>
          <w:sz w:val="28"/>
          <w:szCs w:val="28"/>
        </w:rPr>
        <w:t xml:space="preserve">Руководствуясь    ст. 29.7-29.11 </w:t>
      </w:r>
      <w:r>
        <w:rPr>
          <w:color w:val="000000"/>
          <w:spacing w:val="1"/>
          <w:sz w:val="28"/>
          <w:szCs w:val="28"/>
        </w:rPr>
        <w:t>Кодекса Российской Федерации об административных правонарушениях</w:t>
      </w:r>
      <w:r w:rsidRPr="00327DDF">
        <w:rPr>
          <w:color w:val="000000"/>
          <w:sz w:val="28"/>
          <w:szCs w:val="28"/>
        </w:rPr>
        <w:t>,</w:t>
      </w:r>
    </w:p>
    <w:p w:rsidR="00967D07" w:rsidP="00DC25EE">
      <w:pPr>
        <w:ind w:firstLine="720"/>
        <w:jc w:val="center"/>
        <w:rPr>
          <w:color w:val="000000"/>
          <w:sz w:val="28"/>
          <w:szCs w:val="28"/>
        </w:rPr>
      </w:pPr>
    </w:p>
    <w:p w:rsidR="00A04914" w:rsidP="00DC25EE">
      <w:pPr>
        <w:ind w:firstLine="720"/>
        <w:jc w:val="center"/>
        <w:rPr>
          <w:sz w:val="28"/>
          <w:szCs w:val="28"/>
        </w:rPr>
      </w:pPr>
      <w:r w:rsidRPr="00E93EDA">
        <w:rPr>
          <w:color w:val="000000"/>
          <w:sz w:val="28"/>
          <w:szCs w:val="28"/>
        </w:rPr>
        <w:t>п о с т а н о в и л :</w:t>
      </w:r>
    </w:p>
    <w:p w:rsidR="00967D07" w:rsidP="0039107F">
      <w:pPr>
        <w:ind w:firstLine="720"/>
        <w:jc w:val="both"/>
        <w:rPr>
          <w:sz w:val="28"/>
          <w:szCs w:val="28"/>
        </w:rPr>
      </w:pPr>
    </w:p>
    <w:p w:rsidR="00D67838" w:rsidP="00D67838">
      <w:pPr>
        <w:ind w:firstLine="720"/>
        <w:jc w:val="both"/>
        <w:rPr>
          <w:color w:val="000000"/>
          <w:sz w:val="28"/>
          <w:szCs w:val="28"/>
        </w:rPr>
      </w:pPr>
      <w:r>
        <w:rPr>
          <w:sz w:val="28"/>
          <w:szCs w:val="28"/>
        </w:rPr>
        <w:t>Калита Богдана Дмитриевича,</w:t>
      </w:r>
      <w:r w:rsidRPr="0028001D" w:rsidR="0039107F">
        <w:rPr>
          <w:color w:val="000000"/>
          <w:sz w:val="28"/>
          <w:szCs w:val="28"/>
        </w:rPr>
        <w:t>признать виновн</w:t>
      </w:r>
      <w:r w:rsidR="00766AB1">
        <w:rPr>
          <w:color w:val="000000"/>
          <w:sz w:val="28"/>
          <w:szCs w:val="28"/>
        </w:rPr>
        <w:t>ым</w:t>
      </w:r>
      <w:r w:rsidRPr="0028001D" w:rsidR="0039107F">
        <w:rPr>
          <w:color w:val="000000"/>
          <w:sz w:val="28"/>
          <w:szCs w:val="28"/>
        </w:rPr>
        <w:t xml:space="preserve"> в совершении административного правонарушения, предусмотренного ч. </w:t>
      </w:r>
      <w:r w:rsidR="009B7211">
        <w:rPr>
          <w:color w:val="000000"/>
          <w:sz w:val="28"/>
          <w:szCs w:val="28"/>
        </w:rPr>
        <w:t>2</w:t>
      </w:r>
      <w:r w:rsidRPr="0028001D" w:rsidR="0039107F">
        <w:rPr>
          <w:color w:val="000000"/>
          <w:sz w:val="28"/>
          <w:szCs w:val="28"/>
        </w:rPr>
        <w:t xml:space="preserve"> ст. 12.</w:t>
      </w:r>
      <w:r w:rsidR="0039107F">
        <w:rPr>
          <w:color w:val="000000"/>
          <w:sz w:val="28"/>
          <w:szCs w:val="28"/>
        </w:rPr>
        <w:t>2</w:t>
      </w:r>
      <w:r w:rsidR="009B7211">
        <w:rPr>
          <w:color w:val="000000"/>
          <w:sz w:val="28"/>
          <w:szCs w:val="28"/>
        </w:rPr>
        <w:t>7</w:t>
      </w:r>
      <w:r w:rsidRPr="0028001D" w:rsidR="0039107F">
        <w:rPr>
          <w:sz w:val="28"/>
          <w:szCs w:val="28"/>
        </w:rPr>
        <w:t>К</w:t>
      </w:r>
      <w:r w:rsidR="0039107F">
        <w:rPr>
          <w:sz w:val="28"/>
          <w:szCs w:val="28"/>
        </w:rPr>
        <w:t xml:space="preserve">одекса </w:t>
      </w:r>
      <w:r w:rsidRPr="0028001D" w:rsidR="0039107F">
        <w:rPr>
          <w:sz w:val="28"/>
          <w:szCs w:val="28"/>
        </w:rPr>
        <w:t>Р</w:t>
      </w:r>
      <w:r w:rsidR="0039107F">
        <w:rPr>
          <w:sz w:val="28"/>
          <w:szCs w:val="28"/>
        </w:rPr>
        <w:t>оссийской Федерации об административных правонарушениях</w:t>
      </w:r>
      <w:r w:rsidRPr="0028001D" w:rsidR="0039107F">
        <w:rPr>
          <w:color w:val="000000"/>
          <w:sz w:val="28"/>
          <w:szCs w:val="28"/>
        </w:rPr>
        <w:t xml:space="preserve"> и подвергнуть  наказанию в виде </w:t>
      </w:r>
      <w:r w:rsidR="00135882">
        <w:rPr>
          <w:color w:val="000000"/>
          <w:sz w:val="28"/>
          <w:szCs w:val="28"/>
        </w:rPr>
        <w:t>лишения</w:t>
      </w:r>
      <w:r w:rsidRPr="0028001D">
        <w:rPr>
          <w:color w:val="000000"/>
          <w:sz w:val="28"/>
          <w:szCs w:val="28"/>
        </w:rPr>
        <w:t xml:space="preserve">права управления транспортными средствами на срок </w:t>
      </w:r>
      <w:r>
        <w:rPr>
          <w:color w:val="000000"/>
          <w:sz w:val="28"/>
          <w:szCs w:val="28"/>
        </w:rPr>
        <w:t>1 /один/ год.</w:t>
      </w:r>
    </w:p>
    <w:p w:rsidR="00D67838" w:rsidP="00D67838">
      <w:pPr>
        <w:shd w:val="clear" w:color="auto" w:fill="FFFFFF"/>
        <w:spacing w:line="317" w:lineRule="exact"/>
        <w:ind w:left="19" w:right="10" w:firstLine="758"/>
        <w:jc w:val="both"/>
        <w:rPr>
          <w:color w:val="000000"/>
          <w:sz w:val="28"/>
          <w:szCs w:val="28"/>
        </w:rPr>
      </w:pPr>
      <w:r w:rsidRPr="0028001D">
        <w:rPr>
          <w:color w:val="000000"/>
          <w:sz w:val="28"/>
          <w:szCs w:val="28"/>
        </w:rPr>
        <w:t>Разъяснить</w:t>
      </w:r>
      <w:r>
        <w:rPr>
          <w:spacing w:val="-1"/>
          <w:sz w:val="28"/>
          <w:szCs w:val="28"/>
        </w:rPr>
        <w:t xml:space="preserve">  Калита Б.Д., </w:t>
      </w:r>
      <w:r>
        <w:rPr>
          <w:color w:val="000000"/>
          <w:sz w:val="28"/>
          <w:szCs w:val="28"/>
        </w:rPr>
        <w:t xml:space="preserve">что на основании ч. 1; 1.1  и 2 ст. 32.7 </w:t>
      </w:r>
      <w:r w:rsidRPr="0028001D">
        <w:rPr>
          <w:sz w:val="28"/>
          <w:szCs w:val="28"/>
        </w:rPr>
        <w:t>К</w:t>
      </w:r>
      <w:r>
        <w:rPr>
          <w:sz w:val="28"/>
          <w:szCs w:val="28"/>
        </w:rPr>
        <w:t xml:space="preserve">одекса </w:t>
      </w:r>
      <w:r w:rsidRPr="0028001D">
        <w:rPr>
          <w:sz w:val="28"/>
          <w:szCs w:val="28"/>
        </w:rPr>
        <w:t>Р</w:t>
      </w:r>
      <w:r>
        <w:rPr>
          <w:sz w:val="28"/>
          <w:szCs w:val="28"/>
        </w:rPr>
        <w:t>оссийской Федерации об административных правонарушениях</w:t>
      </w:r>
      <w:r>
        <w:rPr>
          <w:color w:val="000000"/>
          <w:sz w:val="28"/>
          <w:szCs w:val="28"/>
        </w:rPr>
        <w:t xml:space="preserve">. </w:t>
      </w:r>
    </w:p>
    <w:p w:rsidR="004E0FD1" w:rsidRPr="00A44DCE" w:rsidP="004E0FD1">
      <w:pPr>
        <w:jc w:val="both"/>
        <w:rPr>
          <w:spacing w:val="-1"/>
          <w:sz w:val="28"/>
          <w:szCs w:val="28"/>
        </w:rPr>
      </w:pPr>
      <w:r w:rsidRPr="00A44DCE">
        <w:rPr>
          <w:spacing w:val="-1"/>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E0FD1" w:rsidRPr="00A44DCE" w:rsidP="004E0FD1">
      <w:pPr>
        <w:jc w:val="both"/>
        <w:rPr>
          <w:spacing w:val="-1"/>
          <w:sz w:val="28"/>
          <w:szCs w:val="28"/>
        </w:rPr>
      </w:pPr>
      <w:r w:rsidRPr="00A44DCE">
        <w:rPr>
          <w:spacing w:val="-1"/>
          <w:sz w:val="28"/>
          <w:szCs w:val="28"/>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w:t>
      </w:r>
      <w:r w:rsidRPr="00A44DCE">
        <w:rPr>
          <w:spacing w:val="-1"/>
          <w:sz w:val="28"/>
          <w:szCs w:val="28"/>
        </w:rPr>
        <w:t xml:space="preserve">предусмотренные </w:t>
      </w:r>
      <w:hyperlink r:id="rId6" w:anchor="sub_32601" w:history="1">
        <w:r w:rsidRPr="00A44DCE">
          <w:rPr>
            <w:rStyle w:val="a"/>
            <w:spacing w:val="-1"/>
            <w:sz w:val="28"/>
            <w:szCs w:val="28"/>
          </w:rPr>
          <w:t>частями 1 - 3 статьи 32.6</w:t>
        </w:r>
      </w:hyperlink>
      <w:r w:rsidRPr="00A44DCE">
        <w:rPr>
          <w:spacing w:val="-1"/>
          <w:sz w:val="28"/>
          <w:szCs w:val="28"/>
        </w:rPr>
        <w:t xml:space="preserve"> настоящего Кодекса, в орган, исполняющий этот вид административного наказания (в случае, если документы, указанные в </w:t>
      </w:r>
      <w:hyperlink r:id="rId6" w:anchor="sub_32601" w:history="1">
        <w:r w:rsidRPr="00A44DCE">
          <w:rPr>
            <w:rStyle w:val="a"/>
            <w:spacing w:val="-1"/>
            <w:sz w:val="28"/>
            <w:szCs w:val="28"/>
          </w:rPr>
          <w:t>части 1 статьи 32.6</w:t>
        </w:r>
      </w:hyperlink>
      <w:r w:rsidRPr="00A44DCE">
        <w:rPr>
          <w:spacing w:val="-1"/>
          <w:sz w:val="28"/>
          <w:szCs w:val="28"/>
        </w:rPr>
        <w:t xml:space="preserve"> настоящего Кодекса, ранее не были изъяты в соответствии с </w:t>
      </w:r>
      <w:hyperlink r:id="rId6" w:anchor="sub_271003" w:history="1">
        <w:r w:rsidRPr="00A44DCE">
          <w:rPr>
            <w:rStyle w:val="a"/>
            <w:spacing w:val="-1"/>
            <w:sz w:val="28"/>
            <w:szCs w:val="28"/>
          </w:rPr>
          <w:t>частью 3 статьи 27.10</w:t>
        </w:r>
      </w:hyperlink>
      <w:r w:rsidRPr="00A44DCE">
        <w:rPr>
          <w:spacing w:val="-1"/>
          <w:sz w:val="28"/>
          <w:szCs w:val="28"/>
        </w:rPr>
        <w:t xml:space="preserve"> настоящего Кодекса), т.е. в  ГАИ УВД по  Сургутскому району  пос. Белый Яр,  а в случае утраты указанных документов заявить об этом в указанный орган в тот же срок.  </w:t>
      </w:r>
    </w:p>
    <w:p w:rsidR="004E0FD1" w:rsidRPr="00A44DCE" w:rsidP="004E0FD1">
      <w:pPr>
        <w:jc w:val="both"/>
        <w:rPr>
          <w:spacing w:val="-1"/>
          <w:sz w:val="28"/>
          <w:szCs w:val="28"/>
        </w:rPr>
      </w:pPr>
      <w:r w:rsidRPr="00A44DCE">
        <w:rPr>
          <w:spacing w:val="-1"/>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67838" w:rsidP="00D67838">
      <w:pPr>
        <w:spacing w:after="60"/>
        <w:jc w:val="both"/>
        <w:rPr>
          <w:spacing w:val="-1"/>
          <w:sz w:val="28"/>
          <w:szCs w:val="28"/>
        </w:rPr>
      </w:pPr>
      <w:r w:rsidRPr="00E66C82">
        <w:rPr>
          <w:spacing w:val="-1"/>
          <w:sz w:val="28"/>
          <w:szCs w:val="28"/>
        </w:rPr>
        <w:t>Согласно ч. 1 ст. 31.9 Кодекса Российской Федерации об административных</w:t>
      </w:r>
      <w:r>
        <w:rPr>
          <w:spacing w:val="-1"/>
          <w:sz w:val="28"/>
          <w:szCs w:val="28"/>
        </w:rPr>
        <w:t xml:space="preserve"> правонарушениях постановление о назначении административного наказания не </w:t>
      </w:r>
      <w:r>
        <w:rPr>
          <w:sz w:val="28"/>
          <w:szCs w:val="28"/>
        </w:rPr>
        <w:t xml:space="preserve">подлежит исполнению в случае, если это постановление не было приведено в </w:t>
      </w:r>
      <w:r>
        <w:rPr>
          <w:spacing w:val="-1"/>
          <w:sz w:val="28"/>
          <w:szCs w:val="28"/>
        </w:rPr>
        <w:t>исполнение в течение двух лет со дня его вступления в законную силу.</w:t>
      </w:r>
    </w:p>
    <w:p w:rsidR="00D67838" w:rsidP="00D67838">
      <w:pPr>
        <w:ind w:firstLine="708"/>
        <w:jc w:val="both"/>
        <w:rPr>
          <w:spacing w:val="-1"/>
          <w:sz w:val="28"/>
          <w:szCs w:val="28"/>
        </w:rPr>
      </w:pPr>
      <w:r w:rsidRPr="00336A26">
        <w:rPr>
          <w:spacing w:val="-1"/>
          <w:sz w:val="28"/>
          <w:szCs w:val="28"/>
        </w:rPr>
        <w:t xml:space="preserve">Постановление может быть обжаловано в Сургутский районный суд в течение 10 </w:t>
      </w:r>
      <w:r>
        <w:rPr>
          <w:spacing w:val="-1"/>
          <w:sz w:val="28"/>
          <w:szCs w:val="28"/>
        </w:rPr>
        <w:t>дней</w:t>
      </w:r>
      <w:r w:rsidRPr="00336A26">
        <w:rPr>
          <w:spacing w:val="-1"/>
          <w:sz w:val="28"/>
          <w:szCs w:val="28"/>
        </w:rPr>
        <w:t xml:space="preserve"> со дня получения копии постановления через судью, вынесшего постановление.</w:t>
      </w:r>
    </w:p>
    <w:p w:rsidR="00D67838" w:rsidP="00D67838">
      <w:pPr>
        <w:ind w:firstLine="708"/>
        <w:jc w:val="both"/>
        <w:rPr>
          <w:spacing w:val="-1"/>
          <w:sz w:val="28"/>
          <w:szCs w:val="28"/>
        </w:rPr>
      </w:pPr>
    </w:p>
    <w:p w:rsidR="00D67838" w:rsidP="00D67838">
      <w:pPr>
        <w:ind w:firstLine="708"/>
        <w:jc w:val="both"/>
        <w:rPr>
          <w:spacing w:val="-1"/>
          <w:sz w:val="28"/>
          <w:szCs w:val="28"/>
        </w:rPr>
      </w:pPr>
      <w:r w:rsidRPr="00336A26">
        <w:rPr>
          <w:spacing w:val="-1"/>
          <w:sz w:val="28"/>
          <w:szCs w:val="28"/>
        </w:rPr>
        <w:t xml:space="preserve">Мировой судья                                                               </w:t>
      </w:r>
      <w:r>
        <w:rPr>
          <w:spacing w:val="-1"/>
          <w:sz w:val="28"/>
          <w:szCs w:val="28"/>
        </w:rPr>
        <w:t>И.П.Кравцова</w:t>
      </w:r>
    </w:p>
    <w:p w:rsidR="004E0FD1" w:rsidP="004E0FD1">
      <w:pPr>
        <w:ind w:firstLine="708"/>
        <w:jc w:val="both"/>
        <w:rPr>
          <w:spacing w:val="-1"/>
          <w:sz w:val="28"/>
          <w:szCs w:val="28"/>
        </w:rPr>
      </w:pPr>
    </w:p>
    <w:p w:rsidR="00D67838" w:rsidP="00D67838">
      <w:pPr>
        <w:ind w:firstLine="708"/>
        <w:jc w:val="both"/>
        <w:rPr>
          <w:spacing w:val="-1"/>
          <w:sz w:val="28"/>
          <w:szCs w:val="28"/>
        </w:rPr>
      </w:pPr>
    </w:p>
    <w:p w:rsidR="00D67838" w:rsidP="00D67838">
      <w:pPr>
        <w:ind w:firstLine="708"/>
        <w:jc w:val="both"/>
        <w:rPr>
          <w:spacing w:val="-1"/>
          <w:sz w:val="28"/>
          <w:szCs w:val="28"/>
        </w:rPr>
      </w:pPr>
    </w:p>
    <w:sectPr w:rsidSect="00D73C17">
      <w:pgSz w:w="11906" w:h="16838"/>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doNotDisplayPageBoundaries/>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2702C6"/>
    <w:rsid w:val="000039C7"/>
    <w:rsid w:val="0000474E"/>
    <w:rsid w:val="000166A5"/>
    <w:rsid w:val="0004163A"/>
    <w:rsid w:val="000450F7"/>
    <w:rsid w:val="00045828"/>
    <w:rsid w:val="00046107"/>
    <w:rsid w:val="0004650C"/>
    <w:rsid w:val="00052D14"/>
    <w:rsid w:val="00061176"/>
    <w:rsid w:val="00063DD0"/>
    <w:rsid w:val="00072E64"/>
    <w:rsid w:val="00076FF6"/>
    <w:rsid w:val="00080CF0"/>
    <w:rsid w:val="00082C07"/>
    <w:rsid w:val="00082FFA"/>
    <w:rsid w:val="000852F1"/>
    <w:rsid w:val="00094DBA"/>
    <w:rsid w:val="000964C4"/>
    <w:rsid w:val="000A59BB"/>
    <w:rsid w:val="000A5D23"/>
    <w:rsid w:val="000B1D8C"/>
    <w:rsid w:val="000C76C9"/>
    <w:rsid w:val="000D0565"/>
    <w:rsid w:val="000D6D1D"/>
    <w:rsid w:val="000E39E5"/>
    <w:rsid w:val="000E4E1F"/>
    <w:rsid w:val="000F193F"/>
    <w:rsid w:val="000F38D1"/>
    <w:rsid w:val="001056B1"/>
    <w:rsid w:val="00107192"/>
    <w:rsid w:val="00113B5A"/>
    <w:rsid w:val="00114EFE"/>
    <w:rsid w:val="00117364"/>
    <w:rsid w:val="00117997"/>
    <w:rsid w:val="001330E9"/>
    <w:rsid w:val="00135882"/>
    <w:rsid w:val="00137668"/>
    <w:rsid w:val="00141DAC"/>
    <w:rsid w:val="00143D44"/>
    <w:rsid w:val="001576B3"/>
    <w:rsid w:val="00163601"/>
    <w:rsid w:val="00177333"/>
    <w:rsid w:val="00181134"/>
    <w:rsid w:val="00184CF0"/>
    <w:rsid w:val="00186243"/>
    <w:rsid w:val="001874F7"/>
    <w:rsid w:val="00197949"/>
    <w:rsid w:val="001B01DD"/>
    <w:rsid w:val="001B4BAB"/>
    <w:rsid w:val="001B5277"/>
    <w:rsid w:val="001B6F37"/>
    <w:rsid w:val="001C57D3"/>
    <w:rsid w:val="001D22C2"/>
    <w:rsid w:val="001E19B0"/>
    <w:rsid w:val="001F5D25"/>
    <w:rsid w:val="00200D3D"/>
    <w:rsid w:val="002049B4"/>
    <w:rsid w:val="00231473"/>
    <w:rsid w:val="0023745F"/>
    <w:rsid w:val="002431EC"/>
    <w:rsid w:val="002530F1"/>
    <w:rsid w:val="002624F4"/>
    <w:rsid w:val="00263E00"/>
    <w:rsid w:val="002702C6"/>
    <w:rsid w:val="00272618"/>
    <w:rsid w:val="0027527C"/>
    <w:rsid w:val="0028001D"/>
    <w:rsid w:val="002808C8"/>
    <w:rsid w:val="002834BE"/>
    <w:rsid w:val="00286C58"/>
    <w:rsid w:val="00291F95"/>
    <w:rsid w:val="00292029"/>
    <w:rsid w:val="00297E1E"/>
    <w:rsid w:val="002B04FB"/>
    <w:rsid w:val="002B330A"/>
    <w:rsid w:val="002B477E"/>
    <w:rsid w:val="002C15CC"/>
    <w:rsid w:val="002D15AF"/>
    <w:rsid w:val="002D40F6"/>
    <w:rsid w:val="002E4D81"/>
    <w:rsid w:val="002F42EB"/>
    <w:rsid w:val="002F7EB1"/>
    <w:rsid w:val="00301EB3"/>
    <w:rsid w:val="003243A6"/>
    <w:rsid w:val="00324401"/>
    <w:rsid w:val="00327DDF"/>
    <w:rsid w:val="003335D0"/>
    <w:rsid w:val="00334986"/>
    <w:rsid w:val="00336A26"/>
    <w:rsid w:val="00367FB9"/>
    <w:rsid w:val="003702E3"/>
    <w:rsid w:val="0037271E"/>
    <w:rsid w:val="00374C12"/>
    <w:rsid w:val="00380C07"/>
    <w:rsid w:val="003854CE"/>
    <w:rsid w:val="0039107F"/>
    <w:rsid w:val="00394561"/>
    <w:rsid w:val="003A458D"/>
    <w:rsid w:val="003A5F23"/>
    <w:rsid w:val="003A7B7E"/>
    <w:rsid w:val="003B04DF"/>
    <w:rsid w:val="003B22A2"/>
    <w:rsid w:val="003C1C2F"/>
    <w:rsid w:val="003D4F53"/>
    <w:rsid w:val="003D4FFD"/>
    <w:rsid w:val="003E12E2"/>
    <w:rsid w:val="003E2553"/>
    <w:rsid w:val="003F35DA"/>
    <w:rsid w:val="00402B63"/>
    <w:rsid w:val="00410D84"/>
    <w:rsid w:val="00411295"/>
    <w:rsid w:val="004132FD"/>
    <w:rsid w:val="00415487"/>
    <w:rsid w:val="00430540"/>
    <w:rsid w:val="00436DB4"/>
    <w:rsid w:val="00440358"/>
    <w:rsid w:val="00441436"/>
    <w:rsid w:val="004458A9"/>
    <w:rsid w:val="004473CE"/>
    <w:rsid w:val="00447498"/>
    <w:rsid w:val="00450F37"/>
    <w:rsid w:val="0046189E"/>
    <w:rsid w:val="00483A9D"/>
    <w:rsid w:val="004A171C"/>
    <w:rsid w:val="004A5827"/>
    <w:rsid w:val="004A71FE"/>
    <w:rsid w:val="004B147C"/>
    <w:rsid w:val="004B6B09"/>
    <w:rsid w:val="004C4120"/>
    <w:rsid w:val="004C76F5"/>
    <w:rsid w:val="004D108F"/>
    <w:rsid w:val="004D3340"/>
    <w:rsid w:val="004E0FD1"/>
    <w:rsid w:val="004E3619"/>
    <w:rsid w:val="004F340E"/>
    <w:rsid w:val="004F4E0B"/>
    <w:rsid w:val="00501424"/>
    <w:rsid w:val="00503B46"/>
    <w:rsid w:val="005048D6"/>
    <w:rsid w:val="00506B70"/>
    <w:rsid w:val="00515601"/>
    <w:rsid w:val="00520921"/>
    <w:rsid w:val="00523D67"/>
    <w:rsid w:val="005260EF"/>
    <w:rsid w:val="0053069D"/>
    <w:rsid w:val="00535232"/>
    <w:rsid w:val="00551053"/>
    <w:rsid w:val="0059346D"/>
    <w:rsid w:val="00597F88"/>
    <w:rsid w:val="005A0F36"/>
    <w:rsid w:val="005A3E36"/>
    <w:rsid w:val="005A4655"/>
    <w:rsid w:val="005A70C5"/>
    <w:rsid w:val="005B1CC0"/>
    <w:rsid w:val="005B55BA"/>
    <w:rsid w:val="005C04B5"/>
    <w:rsid w:val="005C64C2"/>
    <w:rsid w:val="005C729F"/>
    <w:rsid w:val="005D3464"/>
    <w:rsid w:val="005D5554"/>
    <w:rsid w:val="005E02E8"/>
    <w:rsid w:val="005E2D63"/>
    <w:rsid w:val="005E2E95"/>
    <w:rsid w:val="005E724C"/>
    <w:rsid w:val="00606334"/>
    <w:rsid w:val="00607889"/>
    <w:rsid w:val="00616660"/>
    <w:rsid w:val="00616717"/>
    <w:rsid w:val="006329D3"/>
    <w:rsid w:val="0064245D"/>
    <w:rsid w:val="00652482"/>
    <w:rsid w:val="0066123E"/>
    <w:rsid w:val="00663C12"/>
    <w:rsid w:val="0067254D"/>
    <w:rsid w:val="006772A9"/>
    <w:rsid w:val="006801CC"/>
    <w:rsid w:val="00693F3E"/>
    <w:rsid w:val="00693FC2"/>
    <w:rsid w:val="00695753"/>
    <w:rsid w:val="006A0951"/>
    <w:rsid w:val="006A1B5E"/>
    <w:rsid w:val="006B06D9"/>
    <w:rsid w:val="006B10B6"/>
    <w:rsid w:val="006C3827"/>
    <w:rsid w:val="006D0A5C"/>
    <w:rsid w:val="006D178D"/>
    <w:rsid w:val="006D2D68"/>
    <w:rsid w:val="006D3EB3"/>
    <w:rsid w:val="006E0918"/>
    <w:rsid w:val="006E4590"/>
    <w:rsid w:val="006F3E37"/>
    <w:rsid w:val="0070024F"/>
    <w:rsid w:val="007018D2"/>
    <w:rsid w:val="00705D9D"/>
    <w:rsid w:val="0070635A"/>
    <w:rsid w:val="00711596"/>
    <w:rsid w:val="00712B10"/>
    <w:rsid w:val="00715DA3"/>
    <w:rsid w:val="00722206"/>
    <w:rsid w:val="00724896"/>
    <w:rsid w:val="00725B16"/>
    <w:rsid w:val="00733DFE"/>
    <w:rsid w:val="00737BD7"/>
    <w:rsid w:val="00752BC9"/>
    <w:rsid w:val="00764B6E"/>
    <w:rsid w:val="0076635F"/>
    <w:rsid w:val="00766AB1"/>
    <w:rsid w:val="00781D30"/>
    <w:rsid w:val="00791FDE"/>
    <w:rsid w:val="00792AF6"/>
    <w:rsid w:val="00794C56"/>
    <w:rsid w:val="00795F4C"/>
    <w:rsid w:val="0079680C"/>
    <w:rsid w:val="007D42C4"/>
    <w:rsid w:val="007D57EE"/>
    <w:rsid w:val="007D5BD0"/>
    <w:rsid w:val="007E26D2"/>
    <w:rsid w:val="007E2E93"/>
    <w:rsid w:val="007E3BF0"/>
    <w:rsid w:val="007E49A1"/>
    <w:rsid w:val="007E5A0E"/>
    <w:rsid w:val="007F744E"/>
    <w:rsid w:val="00812605"/>
    <w:rsid w:val="0081499E"/>
    <w:rsid w:val="008374FB"/>
    <w:rsid w:val="008575B8"/>
    <w:rsid w:val="0086040F"/>
    <w:rsid w:val="00860D16"/>
    <w:rsid w:val="00861D2D"/>
    <w:rsid w:val="008679A0"/>
    <w:rsid w:val="00870ABB"/>
    <w:rsid w:val="008732D8"/>
    <w:rsid w:val="008766CC"/>
    <w:rsid w:val="008A0DC2"/>
    <w:rsid w:val="008A7901"/>
    <w:rsid w:val="008B0872"/>
    <w:rsid w:val="008C721C"/>
    <w:rsid w:val="008D6625"/>
    <w:rsid w:val="008D698F"/>
    <w:rsid w:val="008D6B43"/>
    <w:rsid w:val="008E5997"/>
    <w:rsid w:val="008E7679"/>
    <w:rsid w:val="008F3780"/>
    <w:rsid w:val="008F37F5"/>
    <w:rsid w:val="008F4CF5"/>
    <w:rsid w:val="00921F68"/>
    <w:rsid w:val="009271EE"/>
    <w:rsid w:val="0092776F"/>
    <w:rsid w:val="009279B6"/>
    <w:rsid w:val="009348F2"/>
    <w:rsid w:val="00934BAC"/>
    <w:rsid w:val="00935602"/>
    <w:rsid w:val="00946F12"/>
    <w:rsid w:val="009515B6"/>
    <w:rsid w:val="00960DFA"/>
    <w:rsid w:val="00962176"/>
    <w:rsid w:val="00964D9F"/>
    <w:rsid w:val="00967D07"/>
    <w:rsid w:val="009809D8"/>
    <w:rsid w:val="00981197"/>
    <w:rsid w:val="00983D77"/>
    <w:rsid w:val="00987A1A"/>
    <w:rsid w:val="009951E5"/>
    <w:rsid w:val="009A4BBA"/>
    <w:rsid w:val="009B1161"/>
    <w:rsid w:val="009B192B"/>
    <w:rsid w:val="009B7211"/>
    <w:rsid w:val="009D1AFB"/>
    <w:rsid w:val="009D61BD"/>
    <w:rsid w:val="009E23E1"/>
    <w:rsid w:val="009E3DDF"/>
    <w:rsid w:val="009E77BD"/>
    <w:rsid w:val="009F0DE3"/>
    <w:rsid w:val="009F1B73"/>
    <w:rsid w:val="009F48BB"/>
    <w:rsid w:val="00A046C2"/>
    <w:rsid w:val="00A04914"/>
    <w:rsid w:val="00A0515D"/>
    <w:rsid w:val="00A13805"/>
    <w:rsid w:val="00A1455F"/>
    <w:rsid w:val="00A1601C"/>
    <w:rsid w:val="00A27E9E"/>
    <w:rsid w:val="00A31883"/>
    <w:rsid w:val="00A32FF9"/>
    <w:rsid w:val="00A37A5B"/>
    <w:rsid w:val="00A436AC"/>
    <w:rsid w:val="00A43D3A"/>
    <w:rsid w:val="00A44DCE"/>
    <w:rsid w:val="00A52AE3"/>
    <w:rsid w:val="00A54B59"/>
    <w:rsid w:val="00A56492"/>
    <w:rsid w:val="00A577FA"/>
    <w:rsid w:val="00A62659"/>
    <w:rsid w:val="00A65B62"/>
    <w:rsid w:val="00A65FBC"/>
    <w:rsid w:val="00A72AA5"/>
    <w:rsid w:val="00A72DA8"/>
    <w:rsid w:val="00A86FC5"/>
    <w:rsid w:val="00A9263A"/>
    <w:rsid w:val="00A94084"/>
    <w:rsid w:val="00A96111"/>
    <w:rsid w:val="00A962B2"/>
    <w:rsid w:val="00A96FA0"/>
    <w:rsid w:val="00AA0FE8"/>
    <w:rsid w:val="00AA117B"/>
    <w:rsid w:val="00AA44F6"/>
    <w:rsid w:val="00AB022B"/>
    <w:rsid w:val="00AB1C3D"/>
    <w:rsid w:val="00AB5644"/>
    <w:rsid w:val="00AB5D59"/>
    <w:rsid w:val="00AC079F"/>
    <w:rsid w:val="00AC181B"/>
    <w:rsid w:val="00AC25C0"/>
    <w:rsid w:val="00AD55EA"/>
    <w:rsid w:val="00AE2738"/>
    <w:rsid w:val="00AE5944"/>
    <w:rsid w:val="00AE695A"/>
    <w:rsid w:val="00AF0D56"/>
    <w:rsid w:val="00AF5526"/>
    <w:rsid w:val="00AF7427"/>
    <w:rsid w:val="00B0450E"/>
    <w:rsid w:val="00B06CC7"/>
    <w:rsid w:val="00B1431D"/>
    <w:rsid w:val="00B25CF6"/>
    <w:rsid w:val="00B27834"/>
    <w:rsid w:val="00B400AB"/>
    <w:rsid w:val="00B51BE3"/>
    <w:rsid w:val="00B5263F"/>
    <w:rsid w:val="00B55614"/>
    <w:rsid w:val="00B81A22"/>
    <w:rsid w:val="00B83C36"/>
    <w:rsid w:val="00B8403C"/>
    <w:rsid w:val="00B87747"/>
    <w:rsid w:val="00B90856"/>
    <w:rsid w:val="00B90BE2"/>
    <w:rsid w:val="00BA1FA3"/>
    <w:rsid w:val="00BA2257"/>
    <w:rsid w:val="00BA69EC"/>
    <w:rsid w:val="00BB2A83"/>
    <w:rsid w:val="00BB74A1"/>
    <w:rsid w:val="00BC2331"/>
    <w:rsid w:val="00BC52F1"/>
    <w:rsid w:val="00BC5F1B"/>
    <w:rsid w:val="00BC5F51"/>
    <w:rsid w:val="00BE0D2B"/>
    <w:rsid w:val="00BF4B1D"/>
    <w:rsid w:val="00BF56C9"/>
    <w:rsid w:val="00BF582D"/>
    <w:rsid w:val="00BF750B"/>
    <w:rsid w:val="00C0402F"/>
    <w:rsid w:val="00C11292"/>
    <w:rsid w:val="00C11E20"/>
    <w:rsid w:val="00C15CDF"/>
    <w:rsid w:val="00C23D56"/>
    <w:rsid w:val="00C26333"/>
    <w:rsid w:val="00C33EE4"/>
    <w:rsid w:val="00C4424C"/>
    <w:rsid w:val="00C46ABA"/>
    <w:rsid w:val="00C5066D"/>
    <w:rsid w:val="00C528B0"/>
    <w:rsid w:val="00C55787"/>
    <w:rsid w:val="00C606B5"/>
    <w:rsid w:val="00C66E5D"/>
    <w:rsid w:val="00C73063"/>
    <w:rsid w:val="00C75151"/>
    <w:rsid w:val="00C836FC"/>
    <w:rsid w:val="00C945BA"/>
    <w:rsid w:val="00CA3726"/>
    <w:rsid w:val="00CB5A32"/>
    <w:rsid w:val="00CC1485"/>
    <w:rsid w:val="00CC4CA5"/>
    <w:rsid w:val="00CD003F"/>
    <w:rsid w:val="00CD45DE"/>
    <w:rsid w:val="00CE422C"/>
    <w:rsid w:val="00CF0676"/>
    <w:rsid w:val="00CF2717"/>
    <w:rsid w:val="00D0205B"/>
    <w:rsid w:val="00D021C5"/>
    <w:rsid w:val="00D05702"/>
    <w:rsid w:val="00D07178"/>
    <w:rsid w:val="00D07565"/>
    <w:rsid w:val="00D107B0"/>
    <w:rsid w:val="00D12743"/>
    <w:rsid w:val="00D16D7E"/>
    <w:rsid w:val="00D1707B"/>
    <w:rsid w:val="00D35294"/>
    <w:rsid w:val="00D372E8"/>
    <w:rsid w:val="00D37CBD"/>
    <w:rsid w:val="00D5590F"/>
    <w:rsid w:val="00D57D98"/>
    <w:rsid w:val="00D65382"/>
    <w:rsid w:val="00D67838"/>
    <w:rsid w:val="00D73C17"/>
    <w:rsid w:val="00D8039A"/>
    <w:rsid w:val="00D82DF4"/>
    <w:rsid w:val="00D83C80"/>
    <w:rsid w:val="00D87F32"/>
    <w:rsid w:val="00D964A1"/>
    <w:rsid w:val="00D971AD"/>
    <w:rsid w:val="00DA0C91"/>
    <w:rsid w:val="00DB571D"/>
    <w:rsid w:val="00DB7457"/>
    <w:rsid w:val="00DB7D35"/>
    <w:rsid w:val="00DC25EE"/>
    <w:rsid w:val="00DC2DBB"/>
    <w:rsid w:val="00DC3546"/>
    <w:rsid w:val="00DC3562"/>
    <w:rsid w:val="00DC4EFE"/>
    <w:rsid w:val="00DD746E"/>
    <w:rsid w:val="00DE1CD6"/>
    <w:rsid w:val="00DF017B"/>
    <w:rsid w:val="00DF03A6"/>
    <w:rsid w:val="00E121EC"/>
    <w:rsid w:val="00E124B1"/>
    <w:rsid w:val="00E12D41"/>
    <w:rsid w:val="00E147FE"/>
    <w:rsid w:val="00E2438C"/>
    <w:rsid w:val="00E37BC6"/>
    <w:rsid w:val="00E423F2"/>
    <w:rsid w:val="00E4614E"/>
    <w:rsid w:val="00E52165"/>
    <w:rsid w:val="00E57796"/>
    <w:rsid w:val="00E66C82"/>
    <w:rsid w:val="00E67B58"/>
    <w:rsid w:val="00E71786"/>
    <w:rsid w:val="00E724FF"/>
    <w:rsid w:val="00E8490E"/>
    <w:rsid w:val="00E93EDA"/>
    <w:rsid w:val="00EA0C3E"/>
    <w:rsid w:val="00EA124A"/>
    <w:rsid w:val="00EA257F"/>
    <w:rsid w:val="00EA3B6C"/>
    <w:rsid w:val="00EA4FD5"/>
    <w:rsid w:val="00EA64E8"/>
    <w:rsid w:val="00EB1C7F"/>
    <w:rsid w:val="00EB311B"/>
    <w:rsid w:val="00EB4A00"/>
    <w:rsid w:val="00EC01A8"/>
    <w:rsid w:val="00EC25A6"/>
    <w:rsid w:val="00EC2D3F"/>
    <w:rsid w:val="00EE1210"/>
    <w:rsid w:val="00EE780E"/>
    <w:rsid w:val="00EE794C"/>
    <w:rsid w:val="00EF1D9F"/>
    <w:rsid w:val="00F0111D"/>
    <w:rsid w:val="00F0287B"/>
    <w:rsid w:val="00F07A1A"/>
    <w:rsid w:val="00F10C3F"/>
    <w:rsid w:val="00F17862"/>
    <w:rsid w:val="00F23813"/>
    <w:rsid w:val="00F27D1C"/>
    <w:rsid w:val="00F35A6F"/>
    <w:rsid w:val="00F35D18"/>
    <w:rsid w:val="00F40387"/>
    <w:rsid w:val="00F40706"/>
    <w:rsid w:val="00F4317E"/>
    <w:rsid w:val="00F55DC8"/>
    <w:rsid w:val="00F61DE6"/>
    <w:rsid w:val="00F626F3"/>
    <w:rsid w:val="00F63610"/>
    <w:rsid w:val="00F63DA4"/>
    <w:rsid w:val="00F77DE5"/>
    <w:rsid w:val="00F853FF"/>
    <w:rsid w:val="00F87D41"/>
    <w:rsid w:val="00F91BC5"/>
    <w:rsid w:val="00F96B1C"/>
    <w:rsid w:val="00FA6A9A"/>
    <w:rsid w:val="00FB3E50"/>
    <w:rsid w:val="00FB781C"/>
    <w:rsid w:val="00FC5E44"/>
    <w:rsid w:val="00FD44F6"/>
    <w:rsid w:val="00FE2112"/>
    <w:rsid w:val="00FE2E7F"/>
    <w:rsid w:val="00FE30A1"/>
    <w:rsid w:val="00FF1EC4"/>
    <w:rsid w:val="00FF2C74"/>
    <w:rsid w:val="00FF7B1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58A9"/>
    <w:pPr>
      <w:jc w:val="center"/>
    </w:pPr>
    <w:rPr>
      <w:sz w:val="36"/>
    </w:rPr>
  </w:style>
  <w:style w:type="paragraph" w:styleId="BalloonText">
    <w:name w:val="Balloon Text"/>
    <w:basedOn w:val="Normal"/>
    <w:semiHidden/>
    <w:rsid w:val="00AE5944"/>
    <w:rPr>
      <w:rFonts w:ascii="Tahoma" w:hAnsi="Tahoma" w:cs="Tahoma"/>
      <w:sz w:val="16"/>
      <w:szCs w:val="16"/>
    </w:rPr>
  </w:style>
  <w:style w:type="character" w:customStyle="1" w:styleId="a">
    <w:name w:val="Гипертекстовая ссылка"/>
    <w:basedOn w:val="DefaultParagraphFont"/>
    <w:uiPriority w:val="99"/>
    <w:rsid w:val="00A962B2"/>
    <w:rPr>
      <w:color w:val="008000"/>
    </w:rPr>
  </w:style>
  <w:style w:type="paragraph" w:styleId="BodyTextIndent">
    <w:name w:val="Body Text Indent"/>
    <w:basedOn w:val="Normal"/>
    <w:link w:val="a0"/>
    <w:rsid w:val="006B06D9"/>
    <w:pPr>
      <w:ind w:firstLine="720"/>
      <w:jc w:val="both"/>
    </w:pPr>
  </w:style>
  <w:style w:type="character" w:customStyle="1" w:styleId="a0">
    <w:name w:val="Основной текст с отступом Знак"/>
    <w:basedOn w:val="DefaultParagraphFont"/>
    <w:link w:val="BodyTextIndent"/>
    <w:rsid w:val="006B06D9"/>
  </w:style>
  <w:style w:type="character" w:customStyle="1" w:styleId="apple-converted-space">
    <w:name w:val="apple-converted-space"/>
    <w:basedOn w:val="DefaultParagraphFont"/>
    <w:rsid w:val="00DE1CD6"/>
  </w:style>
  <w:style w:type="paragraph" w:customStyle="1" w:styleId="a1">
    <w:name w:val="Таблицы (моноширинный)"/>
    <w:basedOn w:val="Normal"/>
    <w:next w:val="Normal"/>
    <w:uiPriority w:val="99"/>
    <w:rsid w:val="00FF7B17"/>
    <w:pPr>
      <w:widowControl w:val="0"/>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25" TargetMode="External" /><Relationship Id="rId6" Type="http://schemas.openxmlformats.org/officeDocument/2006/relationships/hyperlink" Target="file:///\\192.168.52.98\&#1040;&#1083;&#1077;&#1082;&#1089;&#1072;&#1085;&#1076;&#1088;%20&#1042;&#1080;&#1082;&#1090;&#1086;&#1088;&#1086;&#1074;&#1080;&#1095;\&#1040;&#1076;&#1084;&#1080;&#1085;&#1080;&#1089;&#1090;&#1088;&#1072;&#1090;&#1080;&#1074;&#1085;&#1099;&#1077;\12.15%20&#1095;.4%20&#1054;&#1074;&#1095;&#1080;&#1085;&#1085;&#1080;&#1082;&#1086;&#1074;%20&#1041;&#1067;&#1051;%20&#1055;&#1056;&#1048;&#1047;&#1053;&#1040;&#1051;%20&#1055;&#1054;&#1057;&#1051;&#1045;&#1044;&#1053;&#1045;&#1045;%204%20&#1084;&#1077;&#1089;.%2016.09.10.doc"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6ECBC1-3DFD-4623-A125-9D06F1EA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